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003C0888" w:rsidR="008C465B" w:rsidRPr="00194303" w:rsidRDefault="00194303">
      <w:pPr>
        <w:spacing w:after="0" w:line="240" w:lineRule="auto"/>
        <w:jc w:val="center"/>
        <w:rPr>
          <w:rFonts w:ascii="Arial" w:hAnsi="Arial"/>
          <w:b/>
          <w:color w:val="FF0000"/>
          <w:sz w:val="48"/>
          <w:szCs w:val="48"/>
          <w:highlight w:val="white"/>
        </w:rPr>
      </w:pPr>
      <w:r w:rsidRPr="00194303">
        <w:rPr>
          <w:rFonts w:ascii="Arial" w:hAnsi="Arial"/>
          <w:b/>
          <w:color w:val="FF0000"/>
          <w:sz w:val="48"/>
          <w:szCs w:val="48"/>
          <w:highlight w:val="white"/>
        </w:rPr>
        <w:t>Тренировочный старт</w:t>
      </w:r>
    </w:p>
    <w:p w14:paraId="02000000" w14:textId="0400F00F" w:rsidR="008C465B" w:rsidRPr="004E64EB" w:rsidRDefault="004E64EB">
      <w:pPr>
        <w:spacing w:after="0" w:line="240" w:lineRule="auto"/>
        <w:jc w:val="center"/>
        <w:rPr>
          <w:b/>
          <w:sz w:val="56"/>
          <w:highlight w:val="white"/>
        </w:rPr>
      </w:pPr>
      <w:r>
        <w:rPr>
          <w:rFonts w:ascii="Centaur" w:hAnsi="Centaur"/>
          <w:b/>
          <w:sz w:val="56"/>
          <w:highlight w:val="white"/>
        </w:rPr>
        <w:t xml:space="preserve">Baltic Dark </w:t>
      </w:r>
      <w:r w:rsidR="003C5F3E">
        <w:rPr>
          <w:rFonts w:ascii="Centaur" w:hAnsi="Centaur"/>
          <w:b/>
          <w:sz w:val="56"/>
          <w:highlight w:val="white"/>
          <w:lang w:val="en-US"/>
        </w:rPr>
        <w:t>O</w:t>
      </w:r>
      <w:r w:rsidR="003C5F3E" w:rsidRPr="003C5F3E">
        <w:rPr>
          <w:rFonts w:ascii="Centaur" w:hAnsi="Centaur"/>
          <w:b/>
          <w:sz w:val="56"/>
          <w:highlight w:val="white"/>
        </w:rPr>
        <w:t>-</w:t>
      </w:r>
      <w:r>
        <w:rPr>
          <w:rFonts w:ascii="Centaur" w:hAnsi="Centaur"/>
          <w:b/>
          <w:sz w:val="56"/>
          <w:highlight w:val="white"/>
        </w:rPr>
        <w:t>Race 202</w:t>
      </w:r>
      <w:r w:rsidRPr="004E64EB">
        <w:rPr>
          <w:rFonts w:ascii="Centaur" w:hAnsi="Centaur"/>
          <w:b/>
          <w:sz w:val="56"/>
          <w:highlight w:val="white"/>
        </w:rPr>
        <w:t>4</w:t>
      </w:r>
    </w:p>
    <w:p w14:paraId="03000000" w14:textId="77777777" w:rsidR="008C465B" w:rsidRDefault="008C465B">
      <w:pPr>
        <w:spacing w:after="0" w:line="240" w:lineRule="auto"/>
        <w:jc w:val="center"/>
        <w:rPr>
          <w:rFonts w:ascii="Roboto" w:hAnsi="Roboto"/>
          <w:sz w:val="40"/>
          <w:highlight w:val="white"/>
        </w:rPr>
      </w:pPr>
    </w:p>
    <w:p w14:paraId="04000000" w14:textId="42CE0B38" w:rsidR="008C465B" w:rsidRDefault="004E64EB">
      <w:pPr>
        <w:spacing w:after="0" w:line="240" w:lineRule="auto"/>
        <w:rPr>
          <w:rFonts w:ascii="Arial" w:hAnsi="Arial"/>
          <w:color w:val="050303"/>
          <w:sz w:val="28"/>
        </w:rPr>
      </w:pPr>
      <w:r w:rsidRPr="004E64EB">
        <w:rPr>
          <w:rFonts w:ascii="Arial" w:hAnsi="Arial"/>
          <w:color w:val="050303"/>
          <w:sz w:val="28"/>
        </w:rPr>
        <w:t xml:space="preserve">19 </w:t>
      </w:r>
      <w:r>
        <w:rPr>
          <w:rFonts w:ascii="Arial" w:hAnsi="Arial"/>
          <w:color w:val="050303"/>
          <w:sz w:val="28"/>
        </w:rPr>
        <w:t>Октября 2024 г. 1</w:t>
      </w:r>
      <w:r w:rsidR="003C5F3E">
        <w:rPr>
          <w:rFonts w:ascii="Arial" w:hAnsi="Arial"/>
          <w:color w:val="050303"/>
          <w:sz w:val="28"/>
        </w:rPr>
        <w:t>9</w:t>
      </w:r>
      <w:r>
        <w:rPr>
          <w:rFonts w:ascii="Arial" w:hAnsi="Arial"/>
          <w:color w:val="050303"/>
          <w:sz w:val="28"/>
        </w:rPr>
        <w:t>:</w:t>
      </w:r>
      <w:r w:rsidR="003C5F3E">
        <w:rPr>
          <w:rFonts w:ascii="Arial" w:hAnsi="Arial"/>
          <w:color w:val="050303"/>
          <w:sz w:val="28"/>
        </w:rPr>
        <w:t>3</w:t>
      </w:r>
      <w:r>
        <w:rPr>
          <w:rFonts w:ascii="Arial" w:hAnsi="Arial"/>
          <w:color w:val="050303"/>
          <w:sz w:val="28"/>
        </w:rPr>
        <w:t>0</w:t>
      </w:r>
      <w:r>
        <w:rPr>
          <w:rFonts w:ascii="Arial" w:hAnsi="Arial"/>
          <w:color w:val="050303"/>
          <w:sz w:val="28"/>
        </w:rPr>
        <w:br/>
        <w:t>Калининградская область, п. Веселовка</w:t>
      </w:r>
      <w:r>
        <w:rPr>
          <w:rFonts w:ascii="Arial" w:hAnsi="Arial"/>
          <w:color w:val="050303"/>
          <w:sz w:val="28"/>
        </w:rPr>
        <w:br/>
        <w:t xml:space="preserve">Координаты стартового городка:  </w:t>
      </w:r>
      <w:r w:rsidR="00194303">
        <w:rPr>
          <w:rFonts w:ascii="Arial" w:hAnsi="Arial"/>
          <w:color w:val="050303"/>
          <w:sz w:val="28"/>
        </w:rPr>
        <w:br/>
      </w:r>
    </w:p>
    <w:p w14:paraId="06000000" w14:textId="6F4AE00D" w:rsidR="008C465B" w:rsidRDefault="003C5F3E">
      <w:pPr>
        <w:spacing w:after="0" w:line="240" w:lineRule="auto"/>
        <w:jc w:val="center"/>
        <w:rPr>
          <w:rFonts w:ascii="Arial" w:hAnsi="Arial"/>
          <w:b/>
          <w:sz w:val="27"/>
        </w:rPr>
      </w:pPr>
      <w:r w:rsidRPr="003C5F3E">
        <w:rPr>
          <w:sz w:val="36"/>
          <w:szCs w:val="36"/>
        </w:rPr>
        <w:t>54.711286, 20.306303</w:t>
      </w:r>
    </w:p>
    <w:p w14:paraId="07000000" w14:textId="77777777" w:rsidR="008C465B" w:rsidRDefault="004E64EB">
      <w:pPr>
        <w:spacing w:after="0" w:line="240" w:lineRule="auto"/>
        <w:jc w:val="center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  <w:t>Формат</w:t>
      </w:r>
    </w:p>
    <w:p w14:paraId="08000000" w14:textId="77777777" w:rsidR="008C465B" w:rsidRDefault="008C465B">
      <w:pPr>
        <w:spacing w:after="0" w:line="240" w:lineRule="auto"/>
        <w:jc w:val="center"/>
        <w:rPr>
          <w:rFonts w:ascii="Arial" w:hAnsi="Arial"/>
          <w:sz w:val="27"/>
        </w:rPr>
      </w:pPr>
    </w:p>
    <w:p w14:paraId="09000000" w14:textId="0AD25423" w:rsidR="008C465B" w:rsidRDefault="00994B60">
      <w:pPr>
        <w:spacing w:after="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Классика – общий старт в ночных условиях</w:t>
      </w:r>
    </w:p>
    <w:p w14:paraId="0A000000" w14:textId="333E1C53" w:rsidR="008C465B" w:rsidRDefault="004E64EB">
      <w:pPr>
        <w:spacing w:after="0" w:line="24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color w:val="FF0000"/>
          <w:sz w:val="28"/>
        </w:rPr>
        <w:br/>
      </w:r>
      <w:r>
        <w:rPr>
          <w:rFonts w:ascii="Arial" w:hAnsi="Arial"/>
          <w:b/>
          <w:sz w:val="28"/>
        </w:rPr>
        <w:t>Группы для заявки</w:t>
      </w:r>
      <w:r w:rsidR="00994B60">
        <w:rPr>
          <w:rFonts w:ascii="Arial" w:hAnsi="Arial"/>
          <w:b/>
          <w:sz w:val="28"/>
        </w:rPr>
        <w:t xml:space="preserve"> и параметры дистанции</w:t>
      </w:r>
    </w:p>
    <w:p w14:paraId="0B000000" w14:textId="3983C109" w:rsidR="008C465B" w:rsidRPr="00994B60" w:rsidRDefault="004E64EB">
      <w:pPr>
        <w:spacing w:after="0" w:line="240" w:lineRule="auto"/>
        <w:rPr>
          <w:rFonts w:ascii="Arial" w:hAnsi="Arial"/>
          <w:b/>
          <w:bCs/>
          <w:color w:val="FF0000"/>
          <w:sz w:val="28"/>
          <w:u w:val="single"/>
        </w:rPr>
      </w:pPr>
      <w:r>
        <w:rPr>
          <w:rFonts w:ascii="Arial" w:hAnsi="Arial"/>
          <w:sz w:val="28"/>
        </w:rPr>
        <w:br/>
      </w:r>
      <w:r w:rsidR="00994B60">
        <w:rPr>
          <w:rFonts w:ascii="Arial" w:hAnsi="Arial"/>
          <w:sz w:val="28"/>
        </w:rPr>
        <w:t>МА (5 км)</w:t>
      </w:r>
      <w:r w:rsidR="00994B60">
        <w:rPr>
          <w:rFonts w:ascii="Arial" w:hAnsi="Arial"/>
          <w:sz w:val="28"/>
        </w:rPr>
        <w:br/>
        <w:t>МБ (4,2 км)</w:t>
      </w:r>
      <w:r w:rsidR="00994B60">
        <w:rPr>
          <w:rFonts w:ascii="Arial" w:hAnsi="Arial"/>
          <w:sz w:val="28"/>
        </w:rPr>
        <w:br/>
        <w:t>ЖА (4,1 км)</w:t>
      </w:r>
      <w:r w:rsidR="00994B60">
        <w:rPr>
          <w:rFonts w:ascii="Arial" w:hAnsi="Arial"/>
          <w:sz w:val="28"/>
        </w:rPr>
        <w:br/>
        <w:t>ЖБ (3,5 км)</w:t>
      </w:r>
      <w:r w:rsidR="00994B60">
        <w:rPr>
          <w:rFonts w:ascii="Arial" w:hAnsi="Arial"/>
          <w:sz w:val="28"/>
        </w:rPr>
        <w:br/>
        <w:t>В каждой группе будет 2 круга</w:t>
      </w:r>
      <w:r w:rsidR="00994B60">
        <w:rPr>
          <w:rFonts w:ascii="Arial" w:hAnsi="Arial"/>
          <w:sz w:val="28"/>
        </w:rPr>
        <w:br/>
      </w:r>
      <w:r w:rsidR="00994B60" w:rsidRPr="00994B60">
        <w:rPr>
          <w:rFonts w:ascii="Arial" w:hAnsi="Arial"/>
          <w:b/>
          <w:bCs/>
          <w:color w:val="FF0000"/>
          <w:sz w:val="28"/>
        </w:rPr>
        <w:t>Участие могут принимать только спортсмены, достигшие 18 лет</w:t>
      </w:r>
    </w:p>
    <w:p w14:paraId="0C000000" w14:textId="77777777" w:rsidR="008C465B" w:rsidRDefault="008C465B">
      <w:pPr>
        <w:spacing w:after="0" w:line="240" w:lineRule="auto"/>
        <w:jc w:val="center"/>
        <w:rPr>
          <w:rFonts w:ascii="Arial" w:hAnsi="Arial"/>
          <w:b/>
          <w:sz w:val="28"/>
        </w:rPr>
      </w:pPr>
    </w:p>
    <w:p w14:paraId="0D000000" w14:textId="73E28907" w:rsidR="008C465B" w:rsidRDefault="004E64EB">
      <w:pPr>
        <w:spacing w:after="0" w:line="240" w:lineRule="auto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                                             К</w:t>
      </w:r>
      <w:r w:rsidR="00994B60">
        <w:rPr>
          <w:rFonts w:ascii="Arial" w:hAnsi="Arial"/>
          <w:b/>
          <w:sz w:val="28"/>
        </w:rPr>
        <w:t>арта</w:t>
      </w:r>
    </w:p>
    <w:p w14:paraId="512CE2B3" w14:textId="77777777" w:rsidR="00194303" w:rsidRPr="00194303" w:rsidRDefault="004E64EB" w:rsidP="00B24616">
      <w:pPr>
        <w:spacing w:after="0" w:line="240" w:lineRule="auto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b/>
          <w:color w:val="FF0000"/>
          <w:sz w:val="28"/>
        </w:rPr>
        <w:br/>
      </w:r>
      <w:r w:rsidR="00194303">
        <w:rPr>
          <w:rFonts w:ascii="Arial" w:hAnsi="Arial"/>
          <w:color w:val="000000" w:themeColor="text1"/>
          <w:sz w:val="28"/>
        </w:rPr>
        <w:t>Масштаб 1:7500</w:t>
      </w:r>
      <w:r w:rsidR="00194303">
        <w:rPr>
          <w:rFonts w:ascii="Arial" w:hAnsi="Arial"/>
          <w:color w:val="000000" w:themeColor="text1"/>
          <w:sz w:val="28"/>
        </w:rPr>
        <w:br/>
        <w:t>Сечение 2,5 м</w:t>
      </w:r>
      <w:r w:rsidR="00194303">
        <w:rPr>
          <w:rFonts w:ascii="Arial" w:hAnsi="Arial"/>
          <w:color w:val="000000" w:themeColor="text1"/>
          <w:sz w:val="28"/>
        </w:rPr>
        <w:br/>
      </w:r>
      <w:r w:rsidR="00194303" w:rsidRPr="00194303">
        <w:rPr>
          <w:rFonts w:ascii="Arial" w:hAnsi="Arial"/>
          <w:color w:val="000000" w:themeColor="text1"/>
          <w:sz w:val="28"/>
        </w:rPr>
        <w:t>Местность среднепересечённая, от</w:t>
      </w:r>
    </w:p>
    <w:p w14:paraId="4201D81A" w14:textId="4A651626" w:rsidR="00194303" w:rsidRPr="00194303" w:rsidRDefault="00194303" w:rsidP="00B24616">
      <w:pPr>
        <w:spacing w:after="0" w:line="240" w:lineRule="auto"/>
        <w:rPr>
          <w:rFonts w:ascii="Arial" w:hAnsi="Arial"/>
          <w:color w:val="000000" w:themeColor="text1"/>
          <w:sz w:val="28"/>
        </w:rPr>
      </w:pPr>
      <w:proofErr w:type="spellStart"/>
      <w:r w:rsidRPr="00194303">
        <w:rPr>
          <w:rFonts w:ascii="Arial" w:hAnsi="Arial"/>
          <w:color w:val="000000" w:themeColor="text1"/>
          <w:sz w:val="28"/>
        </w:rPr>
        <w:t>среднепробегаемой</w:t>
      </w:r>
      <w:proofErr w:type="spellEnd"/>
      <w:r w:rsidRPr="00194303">
        <w:rPr>
          <w:rFonts w:ascii="Arial" w:hAnsi="Arial"/>
          <w:color w:val="000000" w:themeColor="text1"/>
          <w:sz w:val="28"/>
        </w:rPr>
        <w:t xml:space="preserve"> до </w:t>
      </w:r>
      <w:proofErr w:type="spellStart"/>
      <w:r w:rsidRPr="00194303">
        <w:rPr>
          <w:rFonts w:ascii="Arial" w:hAnsi="Arial"/>
          <w:color w:val="000000" w:themeColor="text1"/>
          <w:sz w:val="28"/>
        </w:rPr>
        <w:t>труднопробегаемой</w:t>
      </w:r>
      <w:proofErr w:type="spellEnd"/>
      <w:r w:rsidRPr="00194303">
        <w:rPr>
          <w:rFonts w:ascii="Arial" w:hAnsi="Arial"/>
          <w:color w:val="000000" w:themeColor="text1"/>
          <w:sz w:val="28"/>
        </w:rPr>
        <w:t>. Лес лиственных и</w:t>
      </w:r>
    </w:p>
    <w:p w14:paraId="10000000" w14:textId="6C80FFBE" w:rsidR="008C465B" w:rsidRPr="00194303" w:rsidRDefault="00194303" w:rsidP="00B24616">
      <w:pPr>
        <w:spacing w:after="0" w:line="240" w:lineRule="auto"/>
        <w:rPr>
          <w:rFonts w:ascii="Arial" w:hAnsi="Arial"/>
          <w:color w:val="000000" w:themeColor="text1"/>
          <w:sz w:val="28"/>
        </w:rPr>
      </w:pPr>
      <w:r w:rsidRPr="00194303">
        <w:rPr>
          <w:rFonts w:ascii="Arial" w:hAnsi="Arial"/>
          <w:color w:val="000000" w:themeColor="text1"/>
          <w:sz w:val="28"/>
        </w:rPr>
        <w:t>сосновых пород. Почва песчаная</w:t>
      </w:r>
      <w:r>
        <w:rPr>
          <w:rFonts w:ascii="Arial" w:hAnsi="Arial"/>
          <w:color w:val="000000" w:themeColor="text1"/>
          <w:sz w:val="28"/>
        </w:rPr>
        <w:br/>
        <w:t>Перепад высот выражен очень слабо, гидрография выражена болотами, канавами.</w:t>
      </w:r>
      <w:r w:rsidR="00B24616">
        <w:rPr>
          <w:rFonts w:ascii="Arial" w:hAnsi="Arial"/>
          <w:color w:val="000000" w:themeColor="text1"/>
          <w:sz w:val="28"/>
        </w:rPr>
        <w:br/>
        <w:t>Также в лесу ведется вырубка леса, вырубки расположены в южной части леса, вдоль шоссе.</w:t>
      </w:r>
      <w:r>
        <w:rPr>
          <w:rFonts w:ascii="Arial" w:hAnsi="Arial"/>
          <w:color w:val="000000" w:themeColor="text1"/>
          <w:sz w:val="28"/>
        </w:rPr>
        <w:br/>
      </w:r>
      <w:r w:rsidR="004E64EB">
        <w:rPr>
          <w:rFonts w:ascii="Arial" w:hAnsi="Arial"/>
          <w:color w:val="FF0000"/>
          <w:sz w:val="28"/>
        </w:rPr>
        <w:br/>
      </w:r>
    </w:p>
    <w:p w14:paraId="4EAD99FE" w14:textId="77777777" w:rsidR="00B24616" w:rsidRDefault="004E64EB">
      <w:pPr>
        <w:spacing w:after="0" w:line="240" w:lineRule="auto"/>
        <w:rPr>
          <w:rFonts w:ascii="Arial" w:hAnsi="Arial"/>
          <w:sz w:val="28"/>
        </w:rPr>
      </w:pPr>
      <w:r>
        <w:rPr>
          <w:rFonts w:ascii="Arial" w:hAnsi="Arial"/>
          <w:color w:val="FF0000"/>
          <w:sz w:val="28"/>
        </w:rPr>
        <w:t>Безопасность:</w:t>
      </w:r>
      <w:r>
        <w:rPr>
          <w:rFonts w:ascii="Arial" w:hAnsi="Arial"/>
          <w:sz w:val="28"/>
        </w:rPr>
        <w:br/>
      </w:r>
      <w:r w:rsidR="00994B60">
        <w:rPr>
          <w:rFonts w:ascii="Arial" w:hAnsi="Arial"/>
          <w:sz w:val="28"/>
        </w:rPr>
        <w:t>Все участники обязаны иметь фонарь, а также заряженный телефон (Будет проверятся на старте)</w:t>
      </w:r>
    </w:p>
    <w:p w14:paraId="11000000" w14:textId="2BE015B5" w:rsidR="008C465B" w:rsidRDefault="004E64EB">
      <w:pPr>
        <w:spacing w:after="0" w:line="240" w:lineRule="auto"/>
        <w:rPr>
          <w:rFonts w:ascii="Arial" w:hAnsi="Arial"/>
          <w:sz w:val="27"/>
        </w:rPr>
      </w:pPr>
      <w:r>
        <w:rPr>
          <w:rFonts w:ascii="Arial" w:hAnsi="Arial"/>
          <w:sz w:val="27"/>
        </w:rPr>
        <w:br/>
      </w:r>
      <w:r>
        <w:rPr>
          <w:rFonts w:ascii="Arial" w:hAnsi="Arial"/>
          <w:b/>
          <w:sz w:val="27"/>
        </w:rPr>
        <w:t xml:space="preserve">                                                </w:t>
      </w:r>
      <w:r w:rsidR="00994B60">
        <w:rPr>
          <w:rFonts w:ascii="Arial" w:hAnsi="Arial"/>
          <w:b/>
          <w:sz w:val="27"/>
        </w:rPr>
        <w:t>Особые условия</w:t>
      </w:r>
      <w:r w:rsidR="00994B60">
        <w:rPr>
          <w:rFonts w:ascii="Arial" w:hAnsi="Arial"/>
          <w:b/>
          <w:sz w:val="27"/>
        </w:rPr>
        <w:br/>
        <w:t>Каждый контрольный пункт будет с светоотражающими элементами с каждой стороны призмы.</w:t>
      </w:r>
      <w:r>
        <w:rPr>
          <w:rFonts w:ascii="Arial" w:hAnsi="Arial"/>
          <w:sz w:val="27"/>
        </w:rPr>
        <w:br/>
      </w:r>
      <w:r>
        <w:rPr>
          <w:rFonts w:ascii="Arial" w:hAnsi="Arial"/>
          <w:b/>
          <w:sz w:val="27"/>
        </w:rPr>
        <w:t xml:space="preserve">                                                  </w:t>
      </w:r>
      <w:r>
        <w:rPr>
          <w:rFonts w:ascii="Arial" w:hAnsi="Arial"/>
          <w:b/>
          <w:sz w:val="27"/>
        </w:rPr>
        <w:br/>
      </w:r>
      <w:r>
        <w:rPr>
          <w:rFonts w:ascii="Arial" w:hAnsi="Arial"/>
          <w:b/>
          <w:sz w:val="27"/>
        </w:rPr>
        <w:lastRenderedPageBreak/>
        <w:t xml:space="preserve">                                                  Награждение</w:t>
      </w:r>
      <w:r>
        <w:rPr>
          <w:rFonts w:ascii="Arial" w:hAnsi="Arial"/>
          <w:b/>
          <w:sz w:val="27"/>
        </w:rPr>
        <w:br/>
      </w:r>
      <w:r>
        <w:rPr>
          <w:rFonts w:ascii="Arial" w:hAnsi="Arial"/>
          <w:sz w:val="27"/>
        </w:rPr>
        <w:t xml:space="preserve">Победители и призёры награждаются медалями и дипломами. </w:t>
      </w:r>
    </w:p>
    <w:p w14:paraId="12000000" w14:textId="77777777" w:rsidR="008C465B" w:rsidRDefault="004E64EB">
      <w:pPr>
        <w:spacing w:after="0" w:line="240" w:lineRule="auto"/>
        <w:jc w:val="center"/>
        <w:rPr>
          <w:rFonts w:ascii="Arial" w:hAnsi="Arial"/>
          <w:b/>
          <w:color w:val="FF0000"/>
          <w:sz w:val="27"/>
        </w:rPr>
      </w:pPr>
      <w:r>
        <w:rPr>
          <w:rFonts w:ascii="Arial" w:hAnsi="Arial"/>
          <w:b/>
          <w:sz w:val="27"/>
        </w:rPr>
        <w:br/>
        <w:t>Регистрация</w:t>
      </w:r>
    </w:p>
    <w:p w14:paraId="17000000" w14:textId="3F446686" w:rsidR="008C465B" w:rsidRPr="006B070E" w:rsidRDefault="004E64EB">
      <w:pPr>
        <w:spacing w:after="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Регистрация на </w:t>
      </w:r>
      <w:r w:rsidR="00994B60">
        <w:rPr>
          <w:rFonts w:ascii="Arial" w:hAnsi="Arial"/>
          <w:sz w:val="28"/>
        </w:rPr>
        <w:t>тренировочный старт</w:t>
      </w:r>
      <w:r>
        <w:rPr>
          <w:rFonts w:ascii="Arial" w:hAnsi="Arial"/>
          <w:sz w:val="28"/>
        </w:rPr>
        <w:t xml:space="preserve"> будет доступна онлайн </w:t>
      </w:r>
      <w:r>
        <w:rPr>
          <w:rFonts w:ascii="Arial" w:hAnsi="Arial"/>
          <w:sz w:val="28"/>
          <w:u w:val="single"/>
        </w:rPr>
        <w:t xml:space="preserve">до </w:t>
      </w:r>
      <w:r w:rsidR="00994B60">
        <w:rPr>
          <w:rFonts w:ascii="Arial" w:hAnsi="Arial"/>
          <w:sz w:val="28"/>
          <w:u w:val="single"/>
        </w:rPr>
        <w:t>17</w:t>
      </w:r>
      <w:r>
        <w:rPr>
          <w:rFonts w:ascii="Arial" w:hAnsi="Arial"/>
          <w:sz w:val="28"/>
          <w:u w:val="single"/>
        </w:rPr>
        <w:t>.10.2024 18:00</w:t>
      </w:r>
      <w:r>
        <w:rPr>
          <w:rFonts w:ascii="Arial" w:hAnsi="Arial"/>
          <w:sz w:val="28"/>
        </w:rPr>
        <w:br/>
        <w:t xml:space="preserve">Стартовый взнос при регистрации </w:t>
      </w:r>
      <w:r w:rsidR="00994B60">
        <w:rPr>
          <w:rFonts w:ascii="Arial" w:hAnsi="Arial"/>
          <w:sz w:val="28"/>
        </w:rPr>
        <w:t xml:space="preserve">и оплате </w:t>
      </w:r>
      <w:r>
        <w:rPr>
          <w:rFonts w:ascii="Arial" w:hAnsi="Arial"/>
          <w:sz w:val="28"/>
        </w:rPr>
        <w:t xml:space="preserve">онлайн – </w:t>
      </w:r>
      <w:r w:rsidR="00994B60">
        <w:rPr>
          <w:rFonts w:ascii="Arial" w:hAnsi="Arial"/>
          <w:sz w:val="28"/>
        </w:rPr>
        <w:br/>
        <w:t>МА,ЖА – 500 р</w:t>
      </w:r>
      <w:r w:rsidR="00994B60">
        <w:rPr>
          <w:rFonts w:ascii="Arial" w:hAnsi="Arial"/>
          <w:sz w:val="28"/>
        </w:rPr>
        <w:br/>
        <w:t>МБ,ЖБ – 400 р</w:t>
      </w:r>
      <w:r w:rsidR="00994B60">
        <w:rPr>
          <w:rFonts w:ascii="Arial" w:hAnsi="Arial"/>
          <w:sz w:val="28"/>
        </w:rPr>
        <w:br/>
        <w:t>при оплате на месте + 100</w:t>
      </w:r>
      <w:r w:rsidR="006B070E">
        <w:rPr>
          <w:rFonts w:ascii="Arial" w:hAnsi="Arial"/>
          <w:sz w:val="28"/>
        </w:rPr>
        <w:t xml:space="preserve"> </w:t>
      </w:r>
      <w:r w:rsidR="00994B60">
        <w:rPr>
          <w:rFonts w:ascii="Arial" w:hAnsi="Arial"/>
          <w:sz w:val="28"/>
        </w:rPr>
        <w:t>р</w:t>
      </w:r>
      <w:r w:rsidR="006B070E">
        <w:rPr>
          <w:rFonts w:ascii="Arial" w:hAnsi="Arial"/>
          <w:sz w:val="28"/>
        </w:rPr>
        <w:br/>
        <w:t xml:space="preserve">Аренда чипа – </w:t>
      </w:r>
      <w:r w:rsidR="006B070E">
        <w:rPr>
          <w:rFonts w:ascii="Arial" w:hAnsi="Arial"/>
          <w:sz w:val="28"/>
          <w:lang w:val="en-US"/>
        </w:rPr>
        <w:t>SIAC</w:t>
      </w:r>
      <w:r w:rsidR="006B070E" w:rsidRPr="006B070E">
        <w:rPr>
          <w:rFonts w:ascii="Arial" w:hAnsi="Arial"/>
          <w:sz w:val="28"/>
        </w:rPr>
        <w:t xml:space="preserve"> 100</w:t>
      </w:r>
      <w:r w:rsidR="006B070E">
        <w:rPr>
          <w:rFonts w:ascii="Arial" w:hAnsi="Arial"/>
          <w:sz w:val="28"/>
        </w:rPr>
        <w:t xml:space="preserve"> р</w:t>
      </w:r>
      <w:r w:rsidR="006B070E">
        <w:rPr>
          <w:rFonts w:ascii="Arial" w:hAnsi="Arial"/>
          <w:sz w:val="28"/>
        </w:rPr>
        <w:br/>
        <w:t xml:space="preserve">Контактный чип </w:t>
      </w:r>
      <w:r w:rsidR="006B070E">
        <w:rPr>
          <w:rFonts w:ascii="Arial" w:hAnsi="Arial"/>
          <w:sz w:val="28"/>
          <w:lang w:val="en-US"/>
        </w:rPr>
        <w:t>SI</w:t>
      </w:r>
      <w:r w:rsidR="006B070E">
        <w:rPr>
          <w:rFonts w:ascii="Arial" w:hAnsi="Arial"/>
          <w:sz w:val="28"/>
        </w:rPr>
        <w:t xml:space="preserve"> – 50 р</w:t>
      </w:r>
      <w:r w:rsidR="006B070E">
        <w:rPr>
          <w:rFonts w:ascii="Arial" w:hAnsi="Arial"/>
          <w:sz w:val="28"/>
        </w:rPr>
        <w:br/>
        <w:t>Потеря чипа -  полное возмещение стоимости</w:t>
      </w:r>
    </w:p>
    <w:p w14:paraId="18000000" w14:textId="1E1C1651" w:rsidR="008C465B" w:rsidRDefault="004E64EB">
      <w:pPr>
        <w:spacing w:after="0" w:line="240" w:lineRule="auto"/>
        <w:jc w:val="center"/>
        <w:rPr>
          <w:rFonts w:ascii="Arial" w:hAnsi="Arial"/>
          <w:b/>
          <w:color w:val="050303"/>
          <w:sz w:val="30"/>
        </w:rPr>
      </w:pP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b/>
          <w:color w:val="050303"/>
          <w:sz w:val="30"/>
        </w:rPr>
        <w:t>Расписание</w:t>
      </w:r>
      <w:r w:rsidR="00994B60">
        <w:rPr>
          <w:rFonts w:ascii="Arial" w:hAnsi="Arial"/>
          <w:b/>
          <w:color w:val="050303"/>
          <w:sz w:val="30"/>
        </w:rPr>
        <w:t xml:space="preserve"> тренировочного старта</w:t>
      </w:r>
    </w:p>
    <w:p w14:paraId="19000000" w14:textId="5F1F3E5A" w:rsidR="008C465B" w:rsidRPr="003C5F3E" w:rsidRDefault="004E64EB">
      <w:pPr>
        <w:spacing w:after="0" w:line="240" w:lineRule="auto"/>
        <w:rPr>
          <w:rFonts w:ascii="Arial" w:hAnsi="Arial"/>
          <w:color w:val="050303"/>
          <w:sz w:val="28"/>
        </w:rPr>
      </w:pP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color w:val="050303"/>
          <w:sz w:val="28"/>
        </w:rPr>
        <w:t>1</w:t>
      </w:r>
      <w:r w:rsidR="00994B60">
        <w:rPr>
          <w:rFonts w:ascii="Arial" w:hAnsi="Arial"/>
          <w:color w:val="050303"/>
          <w:sz w:val="28"/>
        </w:rPr>
        <w:t>7</w:t>
      </w:r>
      <w:r>
        <w:rPr>
          <w:rFonts w:ascii="Arial" w:hAnsi="Arial"/>
          <w:color w:val="050303"/>
          <w:sz w:val="28"/>
        </w:rPr>
        <w:t xml:space="preserve">:00 – </w:t>
      </w:r>
      <w:proofErr w:type="gramStart"/>
      <w:r>
        <w:rPr>
          <w:rFonts w:ascii="Arial" w:hAnsi="Arial"/>
          <w:color w:val="050303"/>
          <w:sz w:val="28"/>
        </w:rPr>
        <w:t>1</w:t>
      </w:r>
      <w:r w:rsidR="00994B60">
        <w:rPr>
          <w:rFonts w:ascii="Arial" w:hAnsi="Arial"/>
          <w:color w:val="050303"/>
          <w:sz w:val="28"/>
        </w:rPr>
        <w:t>8</w:t>
      </w:r>
      <w:r>
        <w:rPr>
          <w:rFonts w:ascii="Arial" w:hAnsi="Arial"/>
          <w:color w:val="050303"/>
          <w:sz w:val="28"/>
        </w:rPr>
        <w:t>:30  Прибытие</w:t>
      </w:r>
      <w:proofErr w:type="gramEnd"/>
      <w:r>
        <w:rPr>
          <w:rFonts w:ascii="Arial" w:hAnsi="Arial"/>
          <w:color w:val="050303"/>
          <w:sz w:val="28"/>
        </w:rPr>
        <w:t xml:space="preserve"> в стартовый городок</w:t>
      </w:r>
      <w:r>
        <w:rPr>
          <w:rFonts w:ascii="Arial" w:hAnsi="Arial"/>
          <w:color w:val="050303"/>
          <w:sz w:val="28"/>
        </w:rPr>
        <w:br/>
        <w:t>1</w:t>
      </w:r>
      <w:r w:rsidR="00994B60">
        <w:rPr>
          <w:rFonts w:ascii="Arial" w:hAnsi="Arial"/>
          <w:color w:val="050303"/>
          <w:sz w:val="28"/>
        </w:rPr>
        <w:t>8:</w:t>
      </w:r>
      <w:r w:rsidR="00194303">
        <w:rPr>
          <w:rFonts w:ascii="Arial" w:hAnsi="Arial"/>
          <w:color w:val="050303"/>
          <w:sz w:val="28"/>
        </w:rPr>
        <w:t>5</w:t>
      </w:r>
      <w:r>
        <w:rPr>
          <w:rFonts w:ascii="Arial" w:hAnsi="Arial"/>
          <w:color w:val="050303"/>
          <w:sz w:val="28"/>
        </w:rPr>
        <w:t>0               Окончание регистрации для всех групп</w:t>
      </w:r>
      <w:r>
        <w:rPr>
          <w:rFonts w:ascii="Arial" w:hAnsi="Arial"/>
          <w:color w:val="050303"/>
          <w:sz w:val="28"/>
        </w:rPr>
        <w:br/>
        <w:t>1</w:t>
      </w:r>
      <w:r w:rsidR="00194303">
        <w:rPr>
          <w:rFonts w:ascii="Arial" w:hAnsi="Arial"/>
          <w:color w:val="050303"/>
          <w:sz w:val="28"/>
        </w:rPr>
        <w:t>9</w:t>
      </w:r>
      <w:r>
        <w:rPr>
          <w:rFonts w:ascii="Arial" w:hAnsi="Arial"/>
          <w:color w:val="050303"/>
          <w:sz w:val="28"/>
        </w:rPr>
        <w:t>:</w:t>
      </w:r>
      <w:r w:rsidR="00194303">
        <w:rPr>
          <w:rFonts w:ascii="Arial" w:hAnsi="Arial"/>
          <w:color w:val="050303"/>
          <w:sz w:val="28"/>
        </w:rPr>
        <w:t>15</w:t>
      </w:r>
      <w:r>
        <w:rPr>
          <w:rFonts w:ascii="Arial" w:hAnsi="Arial"/>
          <w:color w:val="050303"/>
          <w:sz w:val="28"/>
        </w:rPr>
        <w:t xml:space="preserve"> </w:t>
      </w:r>
      <w:bookmarkStart w:id="0" w:name="_Hlk111623909"/>
      <w:r>
        <w:rPr>
          <w:rFonts w:ascii="Arial" w:hAnsi="Arial"/>
          <w:color w:val="050303"/>
          <w:sz w:val="28"/>
        </w:rPr>
        <w:t>–</w:t>
      </w:r>
      <w:bookmarkEnd w:id="0"/>
      <w:r>
        <w:rPr>
          <w:rFonts w:ascii="Arial" w:hAnsi="Arial"/>
          <w:color w:val="050303"/>
          <w:sz w:val="28"/>
        </w:rPr>
        <w:t xml:space="preserve"> 1</w:t>
      </w:r>
      <w:r w:rsidR="00194303">
        <w:rPr>
          <w:rFonts w:ascii="Arial" w:hAnsi="Arial"/>
          <w:color w:val="050303"/>
          <w:sz w:val="28"/>
        </w:rPr>
        <w:t>9</w:t>
      </w:r>
      <w:r>
        <w:rPr>
          <w:rFonts w:ascii="Arial" w:hAnsi="Arial"/>
          <w:color w:val="050303"/>
          <w:sz w:val="28"/>
        </w:rPr>
        <w:t>:</w:t>
      </w:r>
      <w:r w:rsidR="00194303">
        <w:rPr>
          <w:rFonts w:ascii="Arial" w:hAnsi="Arial"/>
          <w:color w:val="050303"/>
          <w:sz w:val="28"/>
        </w:rPr>
        <w:t>25</w:t>
      </w:r>
      <w:r>
        <w:rPr>
          <w:rFonts w:ascii="Arial" w:hAnsi="Arial"/>
          <w:color w:val="050303"/>
          <w:sz w:val="28"/>
        </w:rPr>
        <w:t xml:space="preserve">  Построение первых участников</w:t>
      </w:r>
      <w:r>
        <w:rPr>
          <w:rFonts w:ascii="Arial" w:hAnsi="Arial"/>
          <w:color w:val="050303"/>
          <w:sz w:val="28"/>
        </w:rPr>
        <w:br/>
        <w:t>1</w:t>
      </w:r>
      <w:r w:rsidR="00194303">
        <w:rPr>
          <w:rFonts w:ascii="Arial" w:hAnsi="Arial"/>
          <w:color w:val="050303"/>
          <w:sz w:val="28"/>
        </w:rPr>
        <w:t>9:3</w:t>
      </w:r>
      <w:r>
        <w:rPr>
          <w:rFonts w:ascii="Arial" w:hAnsi="Arial"/>
          <w:color w:val="050303"/>
          <w:sz w:val="28"/>
        </w:rPr>
        <w:t xml:space="preserve">0               </w:t>
      </w:r>
      <w:r w:rsidR="003C5F3E">
        <w:rPr>
          <w:rFonts w:ascii="Arial" w:hAnsi="Arial"/>
          <w:color w:val="050303"/>
          <w:sz w:val="28"/>
          <w:u w:val="single"/>
        </w:rPr>
        <w:t>Общий старт всех групп</w:t>
      </w:r>
    </w:p>
    <w:p w14:paraId="1A000000" w14:textId="00804BDF" w:rsidR="008C465B" w:rsidRDefault="00194303">
      <w:pPr>
        <w:spacing w:after="0" w:line="240" w:lineRule="auto"/>
        <w:rPr>
          <w:rFonts w:ascii="Arial" w:hAnsi="Arial"/>
          <w:color w:val="050303"/>
          <w:sz w:val="28"/>
        </w:rPr>
      </w:pPr>
      <w:r>
        <w:rPr>
          <w:rFonts w:ascii="Arial" w:hAnsi="Arial"/>
          <w:color w:val="050303"/>
          <w:sz w:val="28"/>
        </w:rPr>
        <w:t>20:</w:t>
      </w:r>
      <w:r w:rsidR="004E64EB">
        <w:rPr>
          <w:rFonts w:ascii="Arial" w:hAnsi="Arial"/>
          <w:color w:val="050303"/>
          <w:sz w:val="28"/>
        </w:rPr>
        <w:t>30               Награждение по всем группам</w:t>
      </w:r>
    </w:p>
    <w:p w14:paraId="1B000000" w14:textId="77777777" w:rsidR="008C465B" w:rsidRDefault="004E64EB">
      <w:pPr>
        <w:spacing w:after="0" w:line="240" w:lineRule="auto"/>
        <w:jc w:val="center"/>
        <w:rPr>
          <w:rFonts w:ascii="Arial" w:hAnsi="Arial"/>
          <w:color w:val="050303"/>
          <w:sz w:val="30"/>
        </w:rPr>
      </w:pPr>
      <w:r>
        <w:rPr>
          <w:rFonts w:ascii="Arial" w:hAnsi="Arial"/>
          <w:color w:val="050303"/>
          <w:sz w:val="30"/>
        </w:rPr>
        <w:br/>
      </w:r>
    </w:p>
    <w:p w14:paraId="1C000000" w14:textId="77777777" w:rsidR="008C465B" w:rsidRDefault="008C465B">
      <w:pPr>
        <w:spacing w:after="0" w:line="240" w:lineRule="auto"/>
        <w:jc w:val="center"/>
        <w:rPr>
          <w:rFonts w:ascii="Arial" w:hAnsi="Arial"/>
          <w:color w:val="050303"/>
          <w:sz w:val="30"/>
        </w:rPr>
      </w:pPr>
    </w:p>
    <w:p w14:paraId="1D000000" w14:textId="77777777" w:rsidR="008C465B" w:rsidRDefault="008C465B">
      <w:pPr>
        <w:spacing w:after="0" w:line="240" w:lineRule="auto"/>
        <w:rPr>
          <w:rFonts w:ascii="Arial" w:hAnsi="Arial"/>
          <w:color w:val="050303"/>
          <w:sz w:val="30"/>
        </w:rPr>
      </w:pPr>
    </w:p>
    <w:p w14:paraId="1E000000" w14:textId="77777777" w:rsidR="008C465B" w:rsidRDefault="008C465B">
      <w:pPr>
        <w:spacing w:after="0" w:line="240" w:lineRule="auto"/>
        <w:rPr>
          <w:rFonts w:ascii="Arial" w:hAnsi="Arial"/>
          <w:color w:val="050303"/>
          <w:sz w:val="30"/>
        </w:rPr>
      </w:pPr>
    </w:p>
    <w:p w14:paraId="1F000000" w14:textId="77777777" w:rsidR="008C465B" w:rsidRDefault="008C465B">
      <w:pPr>
        <w:spacing w:after="0" w:line="240" w:lineRule="auto"/>
        <w:rPr>
          <w:rFonts w:ascii="Arial" w:hAnsi="Arial"/>
          <w:color w:val="050303"/>
          <w:sz w:val="30"/>
        </w:rPr>
      </w:pPr>
    </w:p>
    <w:p w14:paraId="20000000" w14:textId="77777777" w:rsidR="008C465B" w:rsidRDefault="008C465B">
      <w:pPr>
        <w:spacing w:after="0" w:line="240" w:lineRule="auto"/>
        <w:rPr>
          <w:rFonts w:ascii="Arial" w:hAnsi="Arial"/>
          <w:color w:val="050303"/>
          <w:sz w:val="30"/>
        </w:rPr>
      </w:pPr>
    </w:p>
    <w:p w14:paraId="21000000" w14:textId="77777777" w:rsidR="008C465B" w:rsidRDefault="008C465B">
      <w:pPr>
        <w:spacing w:after="0" w:line="240" w:lineRule="auto"/>
        <w:rPr>
          <w:rFonts w:ascii="Arial" w:hAnsi="Arial"/>
          <w:color w:val="050303"/>
          <w:sz w:val="30"/>
        </w:rPr>
      </w:pPr>
    </w:p>
    <w:p w14:paraId="22000000" w14:textId="77777777" w:rsidR="008C465B" w:rsidRDefault="004E64EB">
      <w:pPr>
        <w:spacing w:after="0" w:line="240" w:lineRule="auto"/>
        <w:jc w:val="center"/>
        <w:rPr>
          <w:rFonts w:ascii="Arial" w:hAnsi="Arial"/>
          <w:color w:val="050303"/>
          <w:sz w:val="30"/>
        </w:rPr>
      </w:pP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b/>
          <w:sz w:val="28"/>
        </w:rPr>
        <w:t>Схема проезда до места старта указана в заявке к соревнованиям!!</w:t>
      </w:r>
    </w:p>
    <w:p w14:paraId="23000000" w14:textId="77777777" w:rsidR="008C465B" w:rsidRDefault="004E64EB">
      <w:pPr>
        <w:spacing w:after="0" w:line="240" w:lineRule="auto"/>
        <w:jc w:val="center"/>
        <w:rPr>
          <w:rFonts w:ascii="Arial" w:hAnsi="Arial"/>
          <w:color w:val="050303"/>
          <w:sz w:val="30"/>
        </w:rPr>
      </w:pPr>
      <w:r>
        <w:rPr>
          <w:rFonts w:ascii="Arial" w:hAnsi="Arial"/>
          <w:color w:val="050303"/>
          <w:sz w:val="30"/>
        </w:rPr>
        <w:br/>
      </w:r>
    </w:p>
    <w:p w14:paraId="24000000" w14:textId="77777777" w:rsidR="008C465B" w:rsidRDefault="008C465B">
      <w:pPr>
        <w:spacing w:after="0" w:line="240" w:lineRule="auto"/>
        <w:rPr>
          <w:rFonts w:ascii="Arial" w:hAnsi="Arial"/>
          <w:color w:val="050303"/>
          <w:sz w:val="30"/>
        </w:rPr>
      </w:pPr>
    </w:p>
    <w:p w14:paraId="25000000" w14:textId="77777777" w:rsidR="008C465B" w:rsidRDefault="008C465B">
      <w:pPr>
        <w:spacing w:after="0" w:line="240" w:lineRule="auto"/>
        <w:rPr>
          <w:rFonts w:ascii="Arial" w:hAnsi="Arial"/>
          <w:color w:val="050303"/>
          <w:sz w:val="30"/>
        </w:rPr>
      </w:pPr>
    </w:p>
    <w:p w14:paraId="26000000" w14:textId="77777777" w:rsidR="008C465B" w:rsidRDefault="008C465B">
      <w:pPr>
        <w:spacing w:after="0" w:line="240" w:lineRule="auto"/>
        <w:rPr>
          <w:rFonts w:ascii="Arial" w:hAnsi="Arial"/>
          <w:color w:val="050303"/>
          <w:sz w:val="28"/>
        </w:rPr>
      </w:pPr>
    </w:p>
    <w:p w14:paraId="27000000" w14:textId="77777777" w:rsidR="008C465B" w:rsidRDefault="004E64EB">
      <w:pPr>
        <w:spacing w:after="0" w:line="240" w:lineRule="auto"/>
        <w:jc w:val="center"/>
        <w:rPr>
          <w:rFonts w:ascii="Arial" w:hAnsi="Arial"/>
          <w:sz w:val="27"/>
        </w:rPr>
      </w:pPr>
      <w:r>
        <w:rPr>
          <w:rFonts w:ascii="Arial" w:hAnsi="Arial"/>
          <w:b/>
          <w:color w:val="F50F00"/>
          <w:sz w:val="27"/>
        </w:rPr>
        <w:t>Внимание!</w:t>
      </w:r>
    </w:p>
    <w:p w14:paraId="28000000" w14:textId="77777777" w:rsidR="008C465B" w:rsidRDefault="004E64E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Проезд на авто к стартовому городку в день гонки будет открыт, </w:t>
      </w:r>
      <w:r>
        <w:rPr>
          <w:rFonts w:ascii="Arial" w:hAnsi="Arial"/>
          <w:sz w:val="28"/>
        </w:rPr>
        <w:br/>
        <w:t>Просьба парковаться вдоль центральной дороги на обочине, не мешая проезду автомобилей.</w:t>
      </w:r>
    </w:p>
    <w:p w14:paraId="29000000" w14:textId="77777777" w:rsidR="008C465B" w:rsidRDefault="008C465B">
      <w:pPr>
        <w:spacing w:after="0" w:line="240" w:lineRule="auto"/>
        <w:rPr>
          <w:rFonts w:ascii="Arial" w:hAnsi="Arial"/>
          <w:color w:val="050303"/>
          <w:sz w:val="30"/>
        </w:rPr>
      </w:pPr>
    </w:p>
    <w:p w14:paraId="2A000000" w14:textId="77777777" w:rsidR="008C465B" w:rsidRDefault="004E64EB">
      <w:pPr>
        <w:spacing w:after="0" w:line="240" w:lineRule="auto"/>
        <w:jc w:val="center"/>
        <w:rPr>
          <w:rFonts w:ascii="Times New Roman" w:hAnsi="Times New Roman"/>
          <w:color w:val="FFFFFF"/>
          <w:sz w:val="27"/>
        </w:rPr>
      </w:pPr>
      <w:r>
        <w:rPr>
          <w:b/>
          <w:sz w:val="36"/>
        </w:rPr>
        <w:lastRenderedPageBreak/>
        <w:br/>
      </w:r>
      <w:r>
        <w:rPr>
          <w:b/>
          <w:color w:val="FF0000"/>
          <w:sz w:val="52"/>
        </w:rPr>
        <w:t>Ждём вас на наших стартах!!!</w:t>
      </w:r>
    </w:p>
    <w:sectPr w:rsidR="008C465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65B"/>
    <w:rsid w:val="00194303"/>
    <w:rsid w:val="00323A26"/>
    <w:rsid w:val="003C5F3E"/>
    <w:rsid w:val="004E64EB"/>
    <w:rsid w:val="006B070E"/>
    <w:rsid w:val="008C465B"/>
    <w:rsid w:val="00994B60"/>
    <w:rsid w:val="00B24616"/>
    <w:rsid w:val="00D3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29CA"/>
  <w15:docId w15:val="{04C1C702-F90E-41AE-88B4-C1343885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890A0A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890A0A" w:themeColor="accent1" w:themeShade="BF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5C0707" w:themeColor="accent1" w:themeShade="80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 w:after="0"/>
      <w:outlineLvl w:val="3"/>
    </w:pPr>
    <w:rPr>
      <w:i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40" w:after="0"/>
      <w:outlineLvl w:val="4"/>
    </w:pPr>
    <w:rPr>
      <w:color w:val="890A0A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color w:val="5C0707" w:themeColor="accent1" w:themeShade="80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rFonts w:asciiTheme="majorHAnsi" w:hAnsiTheme="majorHAnsi"/>
      <w:i/>
      <w:color w:val="5C0707" w:themeColor="accent1" w:themeShade="8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40" w:after="0"/>
      <w:outlineLvl w:val="7"/>
    </w:pPr>
    <w:rPr>
      <w:color w:val="262626" w:themeColor="text1" w:themeTint="D9"/>
      <w:sz w:val="21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40" w:after="0"/>
      <w:outlineLvl w:val="8"/>
    </w:pPr>
    <w:rPr>
      <w:rFonts w:asciiTheme="majorHAnsi" w:hAnsiTheme="majorHAnsi"/>
      <w:i/>
      <w:color w:val="262626" w:themeColor="text1" w:themeTint="D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caption"/>
    <w:basedOn w:val="a"/>
    <w:next w:val="a"/>
    <w:link w:val="a4"/>
    <w:pPr>
      <w:spacing w:after="200" w:line="240" w:lineRule="auto"/>
    </w:pPr>
    <w:rPr>
      <w:i/>
      <w:color w:val="424242" w:themeColor="text2"/>
      <w:sz w:val="18"/>
    </w:rPr>
  </w:style>
  <w:style w:type="character" w:customStyle="1" w:styleId="a4">
    <w:name w:val="Название объекта Знак"/>
    <w:basedOn w:val="1"/>
    <w:link w:val="a3"/>
    <w:rPr>
      <w:i/>
      <w:color w:val="424242" w:themeColor="text2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  <w:color w:val="5C0707" w:themeColor="accent1" w:themeShade="8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color w:val="5C0707" w:themeColor="accent1" w:themeShade="80"/>
      <w:sz w:val="24"/>
    </w:rPr>
  </w:style>
  <w:style w:type="paragraph" w:customStyle="1" w:styleId="12">
    <w:name w:val="Слабая ссылка1"/>
    <w:basedOn w:val="13"/>
    <w:link w:val="a5"/>
    <w:rPr>
      <w:smallCaps/>
      <w:color w:val="404040" w:themeColor="text1" w:themeTint="BF"/>
    </w:rPr>
  </w:style>
  <w:style w:type="character" w:styleId="a5">
    <w:name w:val="Subtle Reference"/>
    <w:basedOn w:val="a0"/>
    <w:link w:val="12"/>
    <w:rPr>
      <w:smallCaps/>
      <w:color w:val="404040" w:themeColor="text1" w:themeTint="BF"/>
    </w:rPr>
  </w:style>
  <w:style w:type="paragraph" w:styleId="23">
    <w:name w:val="Quote"/>
    <w:basedOn w:val="a"/>
    <w:next w:val="a"/>
    <w:link w:val="24"/>
    <w:pPr>
      <w:spacing w:before="200"/>
      <w:ind w:left="864" w:right="864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character" w:customStyle="1" w:styleId="90">
    <w:name w:val="Заголовок 9 Знак"/>
    <w:basedOn w:val="1"/>
    <w:link w:val="9"/>
    <w:rPr>
      <w:rFonts w:asciiTheme="majorHAnsi" w:hAnsiTheme="majorHAnsi"/>
      <w:i/>
      <w:color w:val="262626" w:themeColor="text1" w:themeTint="D9"/>
      <w:sz w:val="21"/>
    </w:rPr>
  </w:style>
  <w:style w:type="paragraph" w:customStyle="1" w:styleId="14">
    <w:name w:val="Слабое выделение1"/>
    <w:basedOn w:val="13"/>
    <w:link w:val="a6"/>
    <w:rPr>
      <w:i/>
      <w:color w:val="404040" w:themeColor="text1" w:themeTint="BF"/>
    </w:rPr>
  </w:style>
  <w:style w:type="character" w:styleId="a6">
    <w:name w:val="Subtle Emphasis"/>
    <w:basedOn w:val="a0"/>
    <w:link w:val="14"/>
    <w:rPr>
      <w:i/>
      <w:color w:val="404040" w:themeColor="text1" w:themeTint="BF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color w:val="890A0A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890A0A" w:themeColor="accent1" w:themeShade="BF"/>
      <w:sz w:val="32"/>
    </w:rPr>
  </w:style>
  <w:style w:type="paragraph" w:customStyle="1" w:styleId="15">
    <w:name w:val="Гиперссылка1"/>
    <w:basedOn w:val="13"/>
    <w:link w:val="a7"/>
    <w:rPr>
      <w:color w:val="0000FF"/>
      <w:u w:val="single"/>
    </w:rPr>
  </w:style>
  <w:style w:type="character" w:styleId="a7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color w:val="262626" w:themeColor="text1" w:themeTint="D9"/>
      <w:sz w:val="21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Выделение1"/>
    <w:basedOn w:val="13"/>
    <w:link w:val="a8"/>
    <w:rPr>
      <w:i/>
    </w:rPr>
  </w:style>
  <w:style w:type="character" w:styleId="a8">
    <w:name w:val="Emphasis"/>
    <w:basedOn w:val="a0"/>
    <w:link w:val="18"/>
    <w:rPr>
      <w:i/>
      <w:color w:val="00000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9">
    <w:name w:val="Сильная ссылка1"/>
    <w:basedOn w:val="13"/>
    <w:link w:val="a9"/>
    <w:rPr>
      <w:b/>
      <w:smallCaps/>
      <w:color w:val="B80E0F" w:themeColor="accent1"/>
      <w:spacing w:val="5"/>
    </w:rPr>
  </w:style>
  <w:style w:type="character" w:styleId="a9">
    <w:name w:val="Intense Reference"/>
    <w:basedOn w:val="a0"/>
    <w:link w:val="19"/>
    <w:rPr>
      <w:b/>
      <w:smallCaps/>
      <w:color w:val="B80E0F" w:themeColor="accent1"/>
      <w:spacing w:val="5"/>
    </w:rPr>
  </w:style>
  <w:style w:type="paragraph" w:customStyle="1" w:styleId="1a">
    <w:name w:val="Строгий1"/>
    <w:basedOn w:val="13"/>
    <w:link w:val="aa"/>
    <w:rPr>
      <w:b/>
    </w:rPr>
  </w:style>
  <w:style w:type="character" w:styleId="aa">
    <w:name w:val="Strong"/>
    <w:basedOn w:val="a0"/>
    <w:link w:val="1a"/>
    <w:rPr>
      <w:b/>
      <w:color w:val="000000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b">
    <w:name w:val="TOC Heading"/>
    <w:basedOn w:val="10"/>
    <w:next w:val="a"/>
    <w:link w:val="ac"/>
    <w:pPr>
      <w:outlineLvl w:val="8"/>
    </w:pPr>
  </w:style>
  <w:style w:type="character" w:customStyle="1" w:styleId="ac">
    <w:name w:val="Заголовок оглавления Знак"/>
    <w:basedOn w:val="11"/>
    <w:link w:val="ab"/>
    <w:rPr>
      <w:rFonts w:asciiTheme="majorHAnsi" w:hAnsiTheme="majorHAnsi"/>
      <w:color w:val="890A0A" w:themeColor="accent1" w:themeShade="BF"/>
      <w:sz w:val="3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d">
    <w:name w:val="Subtitle"/>
    <w:basedOn w:val="a"/>
    <w:next w:val="a"/>
    <w:link w:val="ae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e">
    <w:name w:val="Подзаголовок Знак"/>
    <w:basedOn w:val="1"/>
    <w:link w:val="ad"/>
    <w:rPr>
      <w:color w:val="5A5A5A" w:themeColor="text1" w:themeTint="A5"/>
      <w:spacing w:val="15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</w:style>
  <w:style w:type="paragraph" w:customStyle="1" w:styleId="1b">
    <w:name w:val="Сильное выделение1"/>
    <w:basedOn w:val="13"/>
    <w:link w:val="af1"/>
    <w:rPr>
      <w:i/>
      <w:color w:val="B80E0F" w:themeColor="accent1"/>
    </w:rPr>
  </w:style>
  <w:style w:type="character" w:styleId="af1">
    <w:name w:val="Intense Emphasis"/>
    <w:basedOn w:val="a0"/>
    <w:link w:val="1b"/>
    <w:rPr>
      <w:i/>
      <w:color w:val="B80E0F" w:themeColor="accent1"/>
    </w:rPr>
  </w:style>
  <w:style w:type="paragraph" w:styleId="af2">
    <w:name w:val="Title"/>
    <w:basedOn w:val="a"/>
    <w:next w:val="a"/>
    <w:link w:val="af3"/>
    <w:uiPriority w:val="10"/>
    <w:qFormat/>
    <w:pPr>
      <w:spacing w:after="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f3">
    <w:name w:val="Заголовок Знак"/>
    <w:basedOn w:val="1"/>
    <w:link w:val="af2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</w:rPr>
  </w:style>
  <w:style w:type="paragraph" w:styleId="af4">
    <w:name w:val="No Spacing"/>
    <w:link w:val="af5"/>
    <w:pPr>
      <w:spacing w:after="0" w:line="240" w:lineRule="auto"/>
    </w:pPr>
  </w:style>
  <w:style w:type="character" w:customStyle="1" w:styleId="af5">
    <w:name w:val="Без интервала Знак"/>
    <w:link w:val="af4"/>
  </w:style>
  <w:style w:type="paragraph" w:styleId="af6">
    <w:name w:val="Intense Quote"/>
    <w:basedOn w:val="a"/>
    <w:next w:val="a"/>
    <w:link w:val="af7"/>
    <w:pPr>
      <w:spacing w:before="360" w:after="360"/>
      <w:ind w:left="864" w:right="864"/>
      <w:jc w:val="center"/>
    </w:pPr>
    <w:rPr>
      <w:i/>
      <w:color w:val="B80E0F" w:themeColor="accent1"/>
    </w:rPr>
  </w:style>
  <w:style w:type="character" w:customStyle="1" w:styleId="af7">
    <w:name w:val="Выделенная цитата Знак"/>
    <w:basedOn w:val="1"/>
    <w:link w:val="af6"/>
    <w:rPr>
      <w:i/>
      <w:color w:val="B80E0F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890A0A" w:themeColor="accent1" w:themeShade="BF"/>
      <w:sz w:val="28"/>
    </w:rPr>
  </w:style>
  <w:style w:type="paragraph" w:customStyle="1" w:styleId="1c">
    <w:name w:val="Название книги1"/>
    <w:basedOn w:val="13"/>
    <w:link w:val="af8"/>
    <w:rPr>
      <w:b/>
      <w:i/>
      <w:spacing w:val="5"/>
    </w:rPr>
  </w:style>
  <w:style w:type="character" w:styleId="af8">
    <w:name w:val="Book Title"/>
    <w:basedOn w:val="a0"/>
    <w:link w:val="1c"/>
    <w:rPr>
      <w:b/>
      <w:i/>
      <w:spacing w:val="5"/>
    </w:rPr>
  </w:style>
  <w:style w:type="character" w:customStyle="1" w:styleId="60">
    <w:name w:val="Заголовок 6 Знак"/>
    <w:basedOn w:val="1"/>
    <w:link w:val="6"/>
    <w:rPr>
      <w:color w:val="5C0707" w:themeColor="accent1" w:themeShade="80"/>
    </w:rPr>
  </w:style>
  <w:style w:type="table" w:styleId="a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Главное мероприятие">
  <a:themeElements>
    <a:clrScheme name="Главное мероприятие">
      <a:dk1>
        <a:srgbClr val="000000"/>
      </a:dk1>
      <a:lt1>
        <a:srgbClr val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Главное мероприятие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Главное мероприятие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noFill/>
      </a:fillStyleLst>
      <a:lnStyleLst>
        <a:ln w="9525">
          <a:solidFill>
            <a:schemeClr val="phClr">
              <a:shade val="60000"/>
            </a:schemeClr>
          </a:solidFill>
          <a:prstDash val="solid"/>
        </a:ln>
        <a:ln w="1905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</a:gradFill>
        <a:no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8CCA9-0D20-461E-AD9A-C7EBFBAF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2024-10-08T16:31:00Z</dcterms:created>
  <dcterms:modified xsi:type="dcterms:W3CDTF">2024-10-08T18:45:00Z</dcterms:modified>
</cp:coreProperties>
</file>