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6355" w:rsidRDefault="00416BFA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«УТВЕРЖДАЮ»  </w:t>
      </w:r>
    </w:p>
    <w:p w:rsidR="00736355" w:rsidRDefault="00416BFA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Директор </w:t>
      </w:r>
      <w:r>
        <w:t>МАУ ДО СШ №1 г. Туймазы</w:t>
      </w:r>
      <w:r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36355" w:rsidRDefault="00416BFA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_________________  Р.А.Хайруллин.                   </w:t>
      </w:r>
    </w:p>
    <w:p w:rsidR="00736355" w:rsidRDefault="00416BFA">
      <w:pPr>
        <w:widowControl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</w:t>
      </w:r>
    </w:p>
    <w:p w:rsidR="00736355" w:rsidRDefault="00736355">
      <w:pPr>
        <w:widowControl w:val="0"/>
        <w:jc w:val="right"/>
        <w:rPr>
          <w:rFonts w:ascii="Times New Roman CYR" w:hAnsi="Times New Roman CYR" w:cs="Times New Roman CYR"/>
        </w:rPr>
      </w:pPr>
    </w:p>
    <w:p w:rsidR="00736355" w:rsidRDefault="00416BFA">
      <w:pPr>
        <w:tabs>
          <w:tab w:val="left" w:pos="4500"/>
        </w:tabs>
        <w:jc w:val="center"/>
      </w:pPr>
      <w:r>
        <w:rPr>
          <w:b/>
        </w:rPr>
        <w:t>ПОЛОЖЕНИЕ</w:t>
      </w:r>
    </w:p>
    <w:p w:rsidR="00C342C2" w:rsidRDefault="00416BFA">
      <w:pPr>
        <w:tabs>
          <w:tab w:val="left" w:pos="4500"/>
        </w:tabs>
        <w:jc w:val="center"/>
        <w:rPr>
          <w:b/>
        </w:rPr>
      </w:pPr>
      <w:r>
        <w:rPr>
          <w:b/>
        </w:rPr>
        <w:t>о проведении  «Открытого первенства Туймазинского района по г</w:t>
      </w:r>
      <w:r w:rsidR="00C342C2">
        <w:rPr>
          <w:b/>
        </w:rPr>
        <w:t>орном трейлу»</w:t>
      </w:r>
    </w:p>
    <w:p w:rsidR="00736355" w:rsidRDefault="00416BFA">
      <w:pPr>
        <w:tabs>
          <w:tab w:val="left" w:pos="4500"/>
        </w:tabs>
        <w:jc w:val="center"/>
      </w:pPr>
      <w:r>
        <w:t xml:space="preserve">Соревнования проводятся с целью популяризации лыжных гонок и лёгкой атлетике. </w:t>
      </w:r>
    </w:p>
    <w:p w:rsidR="00736355" w:rsidRDefault="00416BFA">
      <w:pPr>
        <w:tabs>
          <w:tab w:val="left" w:pos="4500"/>
        </w:tabs>
        <w:jc w:val="both"/>
        <w:rPr>
          <w:b/>
        </w:rPr>
      </w:pPr>
      <w:r>
        <w:t xml:space="preserve">     </w:t>
      </w:r>
      <w:r>
        <w:rPr>
          <w:b/>
        </w:rPr>
        <w:t>1.Задачами соревнований являются:</w:t>
      </w:r>
    </w:p>
    <w:p w:rsidR="00736355" w:rsidRDefault="00416BFA">
      <w:pPr>
        <w:numPr>
          <w:ilvl w:val="0"/>
          <w:numId w:val="1"/>
        </w:numPr>
        <w:tabs>
          <w:tab w:val="left" w:pos="4500"/>
        </w:tabs>
        <w:jc w:val="both"/>
      </w:pPr>
      <w:r>
        <w:t>активная пропаганда здорового образа жизни;</w:t>
      </w:r>
    </w:p>
    <w:p w:rsidR="00736355" w:rsidRDefault="00416BFA" w:rsidP="006247A4">
      <w:pPr>
        <w:numPr>
          <w:ilvl w:val="0"/>
          <w:numId w:val="1"/>
        </w:numPr>
        <w:tabs>
          <w:tab w:val="left" w:pos="4500"/>
        </w:tabs>
        <w:jc w:val="both"/>
      </w:pPr>
      <w:r>
        <w:t>широкая агитация физической культуры и спорта;</w:t>
      </w:r>
    </w:p>
    <w:p w:rsidR="00736355" w:rsidRDefault="00416BFA">
      <w:pPr>
        <w:numPr>
          <w:ilvl w:val="0"/>
          <w:numId w:val="1"/>
        </w:numPr>
        <w:tabs>
          <w:tab w:val="left" w:pos="4500"/>
        </w:tabs>
        <w:jc w:val="both"/>
      </w:pPr>
      <w:r>
        <w:t>определение сильнейших спортсменов района.</w:t>
      </w:r>
    </w:p>
    <w:p w:rsidR="00736355" w:rsidRDefault="00416BFA">
      <w:pPr>
        <w:tabs>
          <w:tab w:val="left" w:pos="4500"/>
        </w:tabs>
        <w:jc w:val="both"/>
        <w:rPr>
          <w:b/>
        </w:rPr>
      </w:pPr>
      <w:r>
        <w:t xml:space="preserve">     </w:t>
      </w:r>
      <w:r>
        <w:rPr>
          <w:b/>
        </w:rPr>
        <w:t>2.Участники соревнований.</w:t>
      </w:r>
    </w:p>
    <w:p w:rsidR="00736355" w:rsidRDefault="00416BFA">
      <w:pPr>
        <w:tabs>
          <w:tab w:val="left" w:pos="4500"/>
        </w:tabs>
        <w:ind w:left="360"/>
        <w:jc w:val="both"/>
      </w:pPr>
      <w:r>
        <w:t>Принимают участие  все желающие, имеющие медицинский допуск.</w:t>
      </w:r>
    </w:p>
    <w:p w:rsidR="00736355" w:rsidRDefault="00416BFA">
      <w:pPr>
        <w:tabs>
          <w:tab w:val="left" w:pos="4500"/>
        </w:tabs>
        <w:ind w:left="284"/>
        <w:jc w:val="both"/>
        <w:rPr>
          <w:b/>
        </w:rPr>
      </w:pPr>
      <w:r>
        <w:t xml:space="preserve"> </w:t>
      </w:r>
      <w:r>
        <w:rPr>
          <w:b/>
        </w:rPr>
        <w:t>3.Место и сроки проведения.</w:t>
      </w:r>
    </w:p>
    <w:p w:rsidR="00736355" w:rsidRDefault="00416BFA">
      <w:pPr>
        <w:tabs>
          <w:tab w:val="left" w:pos="4500"/>
        </w:tabs>
        <w:ind w:left="360"/>
        <w:jc w:val="both"/>
      </w:pPr>
      <w:r>
        <w:t>Соревнования проводятся 20 октября 2024 г. в с. Серафимовский. Начало соревнований в 11.00 часов. Получение номеров 20 октября 2024 г. в 10.00 часов.</w:t>
      </w:r>
    </w:p>
    <w:p w:rsidR="00736355" w:rsidRDefault="00416BFA">
      <w:pPr>
        <w:tabs>
          <w:tab w:val="left" w:pos="4500"/>
        </w:tabs>
        <w:jc w:val="both"/>
        <w:rPr>
          <w:b/>
        </w:rPr>
      </w:pPr>
      <w:r>
        <w:t xml:space="preserve">     </w:t>
      </w:r>
      <w:r>
        <w:rPr>
          <w:b/>
        </w:rPr>
        <w:t>4.Организация и руководство проведением соревнований.</w:t>
      </w:r>
    </w:p>
    <w:p w:rsidR="00736355" w:rsidRDefault="00416BFA">
      <w:pPr>
        <w:tabs>
          <w:tab w:val="left" w:pos="4500"/>
        </w:tabs>
        <w:ind w:left="283"/>
        <w:jc w:val="both"/>
      </w:pPr>
      <w:r>
        <w:t xml:space="preserve"> Руководство проведения, организацией соревнований осуществляется   МАУ ДО СШ №1 г.          Туймазы. Непосредственное проведение соревнований  возлагается на тренеров отделений. Гл. судья соревнования Байтимиров Артур Ринатович (тел.89373383472), Ануфриева Валерия Николаевна. </w:t>
      </w:r>
    </w:p>
    <w:p w:rsidR="00736355" w:rsidRDefault="00736355">
      <w:pPr>
        <w:tabs>
          <w:tab w:val="left" w:pos="4500"/>
        </w:tabs>
        <w:ind w:left="283"/>
        <w:jc w:val="both"/>
      </w:pPr>
    </w:p>
    <w:p w:rsidR="00736355" w:rsidRDefault="00416BFA">
      <w:pPr>
        <w:tabs>
          <w:tab w:val="left" w:pos="4500"/>
        </w:tabs>
        <w:jc w:val="both"/>
        <w:rPr>
          <w:b/>
        </w:rPr>
      </w:pPr>
      <w:r>
        <w:t xml:space="preserve">  </w:t>
      </w:r>
      <w:r>
        <w:rPr>
          <w:b/>
        </w:rPr>
        <w:t xml:space="preserve">5.Программа соревнований      </w:t>
      </w:r>
    </w:p>
    <w:p w:rsidR="00736355" w:rsidRDefault="00416BFA">
      <w:pPr>
        <w:tabs>
          <w:tab w:val="left" w:pos="4500"/>
        </w:tabs>
        <w:ind w:left="360"/>
        <w:jc w:val="both"/>
        <w:rPr>
          <w:b/>
        </w:rPr>
      </w:pPr>
      <w:r>
        <w:rPr>
          <w:b/>
        </w:rPr>
        <w:t xml:space="preserve"> Год рождения                                        юноши                                   девушки</w:t>
      </w:r>
    </w:p>
    <w:p w:rsidR="00736355" w:rsidRDefault="00416BFA">
      <w:pPr>
        <w:tabs>
          <w:tab w:val="left" w:pos="4500"/>
        </w:tabs>
        <w:ind w:left="360"/>
        <w:jc w:val="both"/>
      </w:pPr>
      <w:r>
        <w:t xml:space="preserve"> 2008 г.р.  и старше.                                  4 км                                           3 км</w:t>
      </w:r>
    </w:p>
    <w:p w:rsidR="00736355" w:rsidRDefault="00416BFA">
      <w:pPr>
        <w:tabs>
          <w:tab w:val="left" w:pos="4500"/>
        </w:tabs>
        <w:jc w:val="both"/>
      </w:pPr>
      <w:r>
        <w:t xml:space="preserve">       2010 - 2009 г.р.                                         4 км                                           3 км</w:t>
      </w:r>
    </w:p>
    <w:p w:rsidR="00736355" w:rsidRDefault="00416BFA">
      <w:pPr>
        <w:tabs>
          <w:tab w:val="left" w:pos="4500"/>
        </w:tabs>
        <w:ind w:left="360"/>
        <w:jc w:val="both"/>
      </w:pPr>
      <w:r>
        <w:t xml:space="preserve"> 2011 - 2012 г.р.                                         2 км                                           2 км</w:t>
      </w:r>
    </w:p>
    <w:p w:rsidR="00736355" w:rsidRDefault="00416BFA">
      <w:pPr>
        <w:tabs>
          <w:tab w:val="left" w:pos="4500"/>
        </w:tabs>
        <w:ind w:left="360"/>
        <w:jc w:val="both"/>
      </w:pPr>
      <w:r>
        <w:t xml:space="preserve"> 2013 - 2014 г.р.                                         1 км                                          500 м</w:t>
      </w:r>
    </w:p>
    <w:p w:rsidR="00736355" w:rsidRDefault="00416BFA">
      <w:pPr>
        <w:tabs>
          <w:tab w:val="left" w:pos="4500"/>
        </w:tabs>
        <w:ind w:left="360"/>
        <w:jc w:val="both"/>
      </w:pPr>
      <w:r>
        <w:t xml:space="preserve"> 2015 г.р. и моложе                                   500 м                                        500 м</w:t>
      </w:r>
    </w:p>
    <w:p w:rsidR="00736355" w:rsidRDefault="00736355">
      <w:pPr>
        <w:tabs>
          <w:tab w:val="left" w:pos="4500"/>
        </w:tabs>
        <w:ind w:left="360"/>
        <w:jc w:val="both"/>
      </w:pPr>
    </w:p>
    <w:p w:rsidR="00736355" w:rsidRDefault="00416BFA">
      <w:pPr>
        <w:tabs>
          <w:tab w:val="left" w:pos="4500"/>
        </w:tabs>
        <w:ind w:left="360"/>
        <w:jc w:val="both"/>
      </w:pPr>
      <w:r>
        <w:rPr>
          <w:b/>
        </w:rPr>
        <w:t>6.Определение победителей. Награждение.</w:t>
      </w:r>
    </w:p>
    <w:p w:rsidR="00736355" w:rsidRDefault="00416BFA">
      <w:pPr>
        <w:tabs>
          <w:tab w:val="left" w:pos="4500"/>
        </w:tabs>
        <w:ind w:left="360"/>
        <w:jc w:val="both"/>
      </w:pPr>
      <w:r>
        <w:t xml:space="preserve">Победители и призеры определяются в каждой возрастной группе по правилам соревнований.  Победители и призеры награждаются грамотами , медалями. Победители награждаются кубками. </w:t>
      </w:r>
    </w:p>
    <w:p w:rsidR="00736355" w:rsidRDefault="00416BFA">
      <w:pPr>
        <w:tabs>
          <w:tab w:val="left" w:pos="4500"/>
        </w:tabs>
        <w:ind w:left="360"/>
        <w:jc w:val="both"/>
        <w:rPr>
          <w:b/>
        </w:rPr>
      </w:pPr>
      <w:r>
        <w:rPr>
          <w:b/>
        </w:rPr>
        <w:t xml:space="preserve">7.Финансирование. </w:t>
      </w:r>
    </w:p>
    <w:p w:rsidR="008215A3" w:rsidRDefault="00416BFA">
      <w:pPr>
        <w:tabs>
          <w:tab w:val="left" w:pos="4500"/>
        </w:tabs>
        <w:ind w:left="360"/>
        <w:jc w:val="both"/>
      </w:pPr>
      <w:r>
        <w:t>Расходы, связанные с подготовкой мест, трасс соревнований, с приобретением грамот, медалей, кубков нес</w:t>
      </w:r>
      <w:r w:rsidR="006247A4">
        <w:t>ут спонсоры</w:t>
      </w:r>
      <w:r>
        <w:t>.</w:t>
      </w:r>
    </w:p>
    <w:p w:rsidR="00736355" w:rsidRDefault="00843605">
      <w:pPr>
        <w:tabs>
          <w:tab w:val="left" w:pos="4500"/>
        </w:tabs>
        <w:ind w:left="360"/>
        <w:jc w:val="both"/>
      </w:pPr>
      <w:r w:rsidRPr="0036403B">
        <w:rPr>
          <w:b/>
          <w:bCs/>
        </w:rPr>
        <w:t xml:space="preserve">Спонсор </w:t>
      </w:r>
      <w:r w:rsidR="002B155F" w:rsidRPr="0036403B">
        <w:rPr>
          <w:b/>
          <w:bCs/>
        </w:rPr>
        <w:t>соревнований ШУКУМОВ РАХАН СЕРИКОВИЧ.</w:t>
      </w:r>
      <w:r w:rsidR="002B155F">
        <w:t xml:space="preserve"> </w:t>
      </w:r>
      <w:r w:rsidR="00416BFA">
        <w:t xml:space="preserve">Расходы, связанные с проездом и питанием участников соревнований несут командирующие организации. </w:t>
      </w:r>
    </w:p>
    <w:p w:rsidR="00736355" w:rsidRDefault="00416BFA">
      <w:pPr>
        <w:tabs>
          <w:tab w:val="left" w:pos="4500"/>
        </w:tabs>
        <w:ind w:left="360"/>
        <w:jc w:val="both"/>
        <w:rPr>
          <w:b/>
        </w:rPr>
      </w:pPr>
      <w:r>
        <w:rPr>
          <w:b/>
        </w:rPr>
        <w:t>8.Безопасность соревнований.</w:t>
      </w:r>
    </w:p>
    <w:p w:rsidR="00736355" w:rsidRDefault="00416BFA">
      <w:pPr>
        <w:tabs>
          <w:tab w:val="left" w:pos="4500"/>
        </w:tabs>
        <w:ind w:left="360"/>
        <w:jc w:val="both"/>
      </w:pPr>
      <w:r>
        <w:t>Ответственность за соблюдение техники безопасности и сохранность жизни и здоровья участников несут главный судья соревнований, медицинский работник и начальник дистанции. Представители команд отвечают за уровень подготовки и здоровья заявившего спортсмена.</w:t>
      </w:r>
    </w:p>
    <w:p w:rsidR="00736355" w:rsidRDefault="00736355">
      <w:pPr>
        <w:tabs>
          <w:tab w:val="left" w:pos="4500"/>
        </w:tabs>
        <w:ind w:left="360"/>
        <w:jc w:val="center"/>
        <w:rPr>
          <w:b/>
        </w:rPr>
      </w:pPr>
    </w:p>
    <w:p w:rsidR="00736355" w:rsidRDefault="00416BFA">
      <w:pPr>
        <w:tabs>
          <w:tab w:val="left" w:pos="4500"/>
        </w:tabs>
        <w:ind w:left="360"/>
        <w:jc w:val="center"/>
        <w:outlineLvl w:val="0"/>
        <w:rPr>
          <w:b/>
        </w:rPr>
      </w:pPr>
      <w:r>
        <w:rPr>
          <w:b/>
        </w:rPr>
        <w:t>Телефоны для справок:</w:t>
      </w:r>
    </w:p>
    <w:p w:rsidR="00736355" w:rsidRDefault="00736355">
      <w:pPr>
        <w:tabs>
          <w:tab w:val="left" w:pos="4500"/>
        </w:tabs>
        <w:ind w:left="360"/>
        <w:jc w:val="center"/>
        <w:outlineLvl w:val="0"/>
        <w:rPr>
          <w:b/>
        </w:rPr>
      </w:pPr>
    </w:p>
    <w:p w:rsidR="00736355" w:rsidRDefault="00416BFA">
      <w:pPr>
        <w:tabs>
          <w:tab w:val="left" w:pos="4500"/>
        </w:tabs>
        <w:ind w:left="360"/>
        <w:jc w:val="both"/>
      </w:pPr>
      <w:r>
        <w:t xml:space="preserve">                                     8 937-338-34-72 – Байтимиров Артур Ринатович</w:t>
      </w:r>
    </w:p>
    <w:p w:rsidR="00736355" w:rsidRDefault="00736355"/>
    <w:p w:rsidR="00736355" w:rsidRDefault="00736355"/>
    <w:sectPr w:rsidR="0073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6355" w:rsidRDefault="00416BFA">
      <w:r>
        <w:separator/>
      </w:r>
    </w:p>
  </w:endnote>
  <w:endnote w:type="continuationSeparator" w:id="0">
    <w:p w:rsidR="00736355" w:rsidRDefault="0041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6355" w:rsidRDefault="00416BFA">
      <w:r>
        <w:separator/>
      </w:r>
    </w:p>
  </w:footnote>
  <w:footnote w:type="continuationSeparator" w:id="0">
    <w:p w:rsidR="00736355" w:rsidRDefault="0041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E1A3A"/>
    <w:multiLevelType w:val="hybridMultilevel"/>
    <w:tmpl w:val="FFFFFFFF"/>
    <w:lvl w:ilvl="0" w:tplc="97820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665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D8E8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8EA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606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303F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0679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AC1B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D41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96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55"/>
    <w:rsid w:val="000358D8"/>
    <w:rsid w:val="001E2CD4"/>
    <w:rsid w:val="002B01FB"/>
    <w:rsid w:val="002B155F"/>
    <w:rsid w:val="0036403B"/>
    <w:rsid w:val="00416BFA"/>
    <w:rsid w:val="006247A4"/>
    <w:rsid w:val="00736355"/>
    <w:rsid w:val="008215A3"/>
    <w:rsid w:val="00843605"/>
    <w:rsid w:val="00B67182"/>
    <w:rsid w:val="00C3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C3D3"/>
  <w15:docId w15:val="{CEA98A5A-74BB-454C-A816-0133F0E5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Артур Байтимиров</cp:lastModifiedBy>
  <cp:revision>2</cp:revision>
  <dcterms:created xsi:type="dcterms:W3CDTF">2024-10-08T06:08:00Z</dcterms:created>
  <dcterms:modified xsi:type="dcterms:W3CDTF">2024-10-08T06:08:00Z</dcterms:modified>
</cp:coreProperties>
</file>