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ind w:right="-66"/>
        <w:jc w:val="both"/>
        <w:rPr/>
      </w:pPr>
    </w:p>
    <w:p w14:paraId="00000002">
      <w:pPr>
        <w:spacing w:after="200"/>
        <w:jc w:val="center"/>
        <w:rPr>
          <w:rFonts w:ascii="Times New Roman" w:hAnsi="Times New Roman"/>
          <w:b/>
          <w:color w:val="000000"/>
          <w:sz w:val="32"/>
          <w:shd w:val="clear" w:color="auto" w:fill="ffffff"/>
        </w:rPr>
      </w:pPr>
    </w:p>
    <w:p w14:paraId="00000003">
      <w:pPr>
        <w:spacing w:after="200"/>
        <w:jc w:val="center"/>
        <w:rPr>
          <w:rFonts w:ascii="Times New Roman" w:hAnsi="Times New Roman"/>
          <w:b/>
          <w:color w:val="000000"/>
          <w:sz w:val="32"/>
          <w:shd w:val="clear" w:color="auto" w:fill="ffffff"/>
        </w:rPr>
      </w:pPr>
    </w:p>
    <w:p w14:paraId="00000004">
      <w:pPr>
        <w:spacing w:after="200"/>
        <w:jc w:val="center"/>
        <w:rPr>
          <w:rFonts w:ascii="Times New Roman" w:hAnsi="Times New Roman"/>
          <w:b/>
          <w:color w:val="000000"/>
          <w:sz w:val="32"/>
          <w:shd w:val="clear" w:color="auto" w:fill="ffffff"/>
        </w:rPr>
      </w:pPr>
    </w:p>
    <w:p w14:paraId="00000005">
      <w:pPr>
        <w:spacing w:after="200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ПОЛОЖЕНИЕ</w:t>
      </w:r>
    </w:p>
    <w:p w14:paraId="00000006">
      <w:pPr>
        <w:spacing w:after="200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 xml:space="preserve">        </w:t>
      </w:r>
      <w:r>
        <w:rPr>
          <w:rFonts w:ascii="Times New Roman" w:hAnsi="Times New Roman"/>
          <w:b/>
          <w:color w:val="000000"/>
          <w:sz w:val="32"/>
        </w:rPr>
        <w:t>О проведении спортивных соревнований</w:t>
      </w:r>
    </w:p>
    <w:p w14:paraId="00000007">
      <w:pPr>
        <w:spacing w:after="200"/>
        <w:jc w:val="center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32"/>
        </w:rPr>
        <w:t>ДОГ-ТРЕК</w:t>
      </w:r>
      <w:r>
        <w:rPr>
          <w:rFonts w:ascii="Times New Roman" w:hAnsi="Times New Roman"/>
          <w:b/>
          <w:color w:val="000000"/>
          <w:sz w:val="32"/>
        </w:rPr>
        <w:t>ИНГ КВЕСТ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 xml:space="preserve"> «С</w:t>
      </w:r>
      <w:r>
        <w:rPr>
          <w:rFonts w:ascii="Times New Roman" w:hAnsi="Times New Roman"/>
          <w:b/>
          <w:color w:val="000000"/>
          <w:sz w:val="32"/>
        </w:rPr>
        <w:t>ОРОКОВАЯ МИЛЯ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»</w:t>
      </w:r>
    </w:p>
    <w:p w14:paraId="00000008">
      <w:pPr>
        <w:spacing w:after="200"/>
        <w:jc w:val="center"/>
        <w:rPr>
          <w:rFonts w:ascii="Times New Roman" w:hAnsi="Times New Roman"/>
          <w:b/>
          <w:color w:val="000000"/>
          <w:sz w:val="32"/>
          <w:shd w:val="clear" w:color="auto" w:fill="ffffff"/>
        </w:rPr>
      </w:pPr>
    </w:p>
    <w:p w14:paraId="00000009">
      <w:pPr>
        <w:spacing w:after="200"/>
        <w:jc w:val="center"/>
        <w:rPr>
          <w:rFonts w:ascii="Times New Roman" w:hAnsi="Times New Roman"/>
          <w:b/>
          <w:color w:val="000000"/>
          <w:sz w:val="32"/>
          <w:shd w:val="clear" w:color="auto" w:fill="ffffff"/>
        </w:rPr>
      </w:pPr>
    </w:p>
    <w:p w14:paraId="0000000A">
      <w:pPr>
        <w:spacing w:after="200"/>
        <w:jc w:val="center"/>
        <w:rPr>
          <w:rFonts w:ascii="Times New Roman" w:hAnsi="Times New Roman"/>
          <w:b/>
          <w:color w:val="000000"/>
          <w:sz w:val="32"/>
          <w:shd w:val="clear" w:color="auto" w:fill="ffffff"/>
        </w:rPr>
      </w:pPr>
    </w:p>
    <w:p w14:paraId="0000000B">
      <w:pPr>
        <w:spacing w:after="200"/>
        <w:jc w:val="center"/>
        <w:rPr>
          <w:rFonts w:ascii="Times New Roman" w:hAnsi="Times New Roman"/>
          <w:b/>
          <w:color w:val="000000"/>
          <w:sz w:val="32"/>
          <w:shd w:val="clear" w:color="auto" w:fill="ffffff"/>
        </w:rPr>
      </w:pPr>
    </w:p>
    <w:p w14:paraId="0000000C">
      <w:pPr>
        <w:spacing w:after="200"/>
        <w:jc w:val="center"/>
        <w:rPr>
          <w:rFonts w:ascii="Times New Roman" w:hAnsi="Times New Roman"/>
          <w:b/>
          <w:color w:val="000000"/>
          <w:sz w:val="32"/>
          <w:shd w:val="clear" w:color="auto" w:fill="ffffff"/>
        </w:rPr>
      </w:pPr>
    </w:p>
    <w:p w14:paraId="0000000D">
      <w:pPr>
        <w:spacing w:after="200"/>
        <w:jc w:val="center"/>
        <w:rPr>
          <w:rFonts w:ascii="Times New Roman" w:hAnsi="Times New Roman"/>
          <w:b/>
          <w:color w:val="000000"/>
          <w:sz w:val="32"/>
          <w:shd w:val="clear" w:color="auto" w:fill="ffffff"/>
        </w:rPr>
      </w:pPr>
    </w:p>
    <w:p w14:paraId="0000000E">
      <w:pPr>
        <w:spacing w:after="200"/>
        <w:jc w:val="center"/>
        <w:rPr>
          <w:rFonts w:ascii="Times New Roman" w:hAnsi="Times New Roman"/>
          <w:b/>
          <w:color w:val="000000"/>
          <w:sz w:val="32"/>
          <w:shd w:val="clear" w:color="auto" w:fill="ffffff"/>
        </w:rPr>
      </w:pPr>
    </w:p>
    <w:p w14:paraId="0000000F">
      <w:pPr>
        <w:spacing w:after="200"/>
        <w:jc w:val="center"/>
        <w:rPr>
          <w:rFonts w:ascii="Times New Roman" w:hAnsi="Times New Roman"/>
          <w:b/>
          <w:color w:val="000000"/>
          <w:sz w:val="32"/>
          <w:shd w:val="clear" w:color="auto" w:fill="ffffff"/>
        </w:rPr>
      </w:pPr>
    </w:p>
    <w:p w14:paraId="00000010">
      <w:pPr>
        <w:spacing w:after="200"/>
        <w:jc w:val="center"/>
        <w:rPr>
          <w:rFonts w:ascii="Times New Roman" w:hAnsi="Times New Roman"/>
          <w:b/>
          <w:color w:val="000000"/>
          <w:sz w:val="32"/>
          <w:shd w:val="clear" w:color="auto" w:fill="ffffff"/>
        </w:rPr>
      </w:pPr>
    </w:p>
    <w:p w14:paraId="00000011">
      <w:pPr>
        <w:spacing w:after="200"/>
        <w:jc w:val="center"/>
        <w:rPr>
          <w:rFonts w:ascii="Times New Roman" w:hAnsi="Times New Roman"/>
          <w:b/>
          <w:color w:val="000000"/>
          <w:sz w:val="32"/>
          <w:shd w:val="clear" w:color="auto" w:fill="ffffff"/>
        </w:rPr>
      </w:pPr>
    </w:p>
    <w:p w14:paraId="00000012">
      <w:pPr>
        <w:spacing w:after="200"/>
        <w:jc w:val="center"/>
        <w:rPr>
          <w:rFonts w:ascii="Times New Roman" w:hAnsi="Times New Roman"/>
          <w:b/>
          <w:color w:val="000000"/>
          <w:sz w:val="32"/>
          <w:shd w:val="clear" w:color="auto" w:fill="ffffff"/>
        </w:rPr>
      </w:pPr>
    </w:p>
    <w:p w14:paraId="00000013">
      <w:pPr>
        <w:spacing w:after="200"/>
        <w:jc w:val="center"/>
        <w:rPr>
          <w:rFonts w:ascii="Times New Roman" w:hAnsi="Times New Roman"/>
          <w:b/>
          <w:color w:val="000000"/>
          <w:sz w:val="32"/>
          <w:shd w:val="clear" w:color="auto" w:fill="ffffff"/>
        </w:rPr>
      </w:pPr>
    </w:p>
    <w:p w14:paraId="00000014">
      <w:pPr>
        <w:spacing w:after="200"/>
        <w:jc w:val="center"/>
        <w:rPr>
          <w:rFonts w:ascii="Times New Roman" w:hAnsi="Times New Roman"/>
          <w:b/>
          <w:color w:val="000000"/>
          <w:sz w:val="32"/>
          <w:shd w:val="clear" w:color="auto" w:fill="ffffff"/>
        </w:rPr>
      </w:pPr>
    </w:p>
    <w:p w14:paraId="00000015">
      <w:pPr>
        <w:spacing w:after="200"/>
        <w:jc w:val="center"/>
        <w:rPr>
          <w:rFonts w:ascii="Times New Roman" w:hAnsi="Times New Roman"/>
          <w:b/>
          <w:color w:val="000000"/>
          <w:sz w:val="32"/>
          <w:shd w:val="clear" w:color="auto" w:fill="ffffff"/>
        </w:rPr>
      </w:pPr>
    </w:p>
    <w:p w14:paraId="00000016">
      <w:pPr>
        <w:spacing w:after="200"/>
        <w:jc w:val="center"/>
        <w:rPr>
          <w:rFonts w:ascii="Times New Roman" w:hAnsi="Times New Roman"/>
          <w:b/>
          <w:color w:val="000000"/>
          <w:sz w:val="32"/>
          <w:shd w:val="clear" w:color="auto" w:fill="ffffff"/>
        </w:rPr>
      </w:pPr>
    </w:p>
    <w:p w14:paraId="00000017">
      <w:pPr>
        <w:spacing w:after="200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г. Тюмень, 2024 год</w:t>
      </w:r>
    </w:p>
    <w:p w14:paraId="00000018">
      <w:pPr>
        <w:spacing w:after="200"/>
        <w:jc w:val="center"/>
        <w:rPr>
          <w:rFonts w:ascii="Times New Roman" w:hAnsi="Times New Roman"/>
          <w:b/>
          <w:sz w:val="24"/>
          <w:shd w:val="clear" w:color="auto" w:fill="ffffff"/>
        </w:rPr>
      </w:pPr>
    </w:p>
    <w:p w14:paraId="00000019">
      <w:pPr>
        <w:spacing w:after="2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                </w:t>
      </w:r>
      <w:r>
        <w:rPr>
          <w:rFonts w:ascii="Times New Roman" w:hAnsi="Times New Roman"/>
          <w:b/>
          <w:sz w:val="24"/>
          <w:shd w:val="clear" w:color="auto" w:fill="ffffff"/>
        </w:rPr>
        <w:br w:type="textWrapping"/>
      </w:r>
      <w:r>
        <w:rPr>
          <w:rFonts w:ascii="Times New Roman" w:hAnsi="Times New Roman"/>
          <w:b/>
          <w:sz w:val="24"/>
          <w:shd w:val="clear" w:color="auto" w:fill="ffffff"/>
        </w:rPr>
        <w:br w:type="textWrapping"/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>. ОБЩИЕ ПОЛОЖЕНИЯ</w:t>
      </w:r>
    </w:p>
    <w:p w14:paraId="0000001A">
      <w:pPr>
        <w:spacing w:after="24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>1.1.</w:t>
      </w:r>
      <w:r>
        <w:rPr>
          <w:rFonts w:ascii="Times New Roman" w:hAnsi="Times New Roman"/>
          <w:sz w:val="24"/>
          <w:szCs w:val="24"/>
        </w:rPr>
        <w:t xml:space="preserve"> Соревнования проводятся в соответствии: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 календарным планом физкультурных и спортивных мероприятий города Тюмени на 2024 год, утвержденным приказом Департамента спорта и молодежной политики;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- Соревнования проводятся в соответствии с действующими Правилами вида спорта «Ездовой спорт», утвержден</w:t>
      </w:r>
      <w:r>
        <w:rPr>
          <w:rFonts w:ascii="Times New Roman" w:hAnsi="Times New Roman"/>
          <w:sz w:val="24"/>
          <w:szCs w:val="24"/>
        </w:rPr>
        <w:t>ными приказом Министерства спорта Российской Федерации от 30 декабря 2021 г. № 1103, с изменениями, внесенными приказом Министерства спорта Российской Федераци</w:t>
      </w:r>
      <w:r>
        <w:rPr>
          <w:rFonts w:ascii="Times New Roman" w:hAnsi="Times New Roman"/>
          <w:sz w:val="24"/>
          <w:szCs w:val="24"/>
        </w:rPr>
        <w:t>и от 14.12.2022 г. № 1209;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 - в соответствии с данным п</w:t>
      </w:r>
      <w:r>
        <w:rPr>
          <w:rFonts w:ascii="Times New Roman" w:hAnsi="Times New Roman"/>
          <w:sz w:val="24"/>
          <w:szCs w:val="24"/>
        </w:rPr>
        <w:t>оложени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.</w:t>
      </w:r>
    </w:p>
    <w:p w14:paraId="0000001B">
      <w:pPr>
        <w:spacing w:after="240" w:line="276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1.2.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Цели и задачи:</w:t>
      </w:r>
      <w:r>
        <w:rPr>
          <w:rFonts w:ascii="Times New Roman" w:hAnsi="Times New Roman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/>
          <w:sz w:val="24"/>
          <w:szCs w:val="24"/>
          <w:shd w:val="clear" w:color="auto" w:fill="ffffff"/>
        </w:rPr>
        <w:t>-  популяриза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ция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ездового спорта с элементами спортивного ориентирования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, а также видов спорта с участием собак среди населения;</w:t>
      </w:r>
      <w:r>
        <w:rPr>
          <w:rFonts w:ascii="Times New Roman" w:hAnsi="Times New Roman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пропаганда здорового образа жизни;</w:t>
      </w:r>
      <w:r>
        <w:rPr>
          <w:rFonts w:ascii="Times New Roman" w:hAnsi="Times New Roman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/>
          <w:sz w:val="24"/>
          <w:szCs w:val="24"/>
          <w:shd w:val="clear" w:color="auto" w:fill="ffffff"/>
        </w:rPr>
        <w:t>-  привлечение в спорт молодежи;</w:t>
      </w:r>
      <w:r>
        <w:rPr>
          <w:rFonts w:ascii="Times New Roman" w:hAnsi="Times New Roman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/>
          <w:sz w:val="24"/>
          <w:szCs w:val="24"/>
          <w:shd w:val="clear" w:color="auto" w:fill="ffffff"/>
        </w:rPr>
        <w:t>-  формирование бережного отношения к животным и окружающий ср</w:t>
      </w:r>
      <w:r>
        <w:rPr>
          <w:rFonts w:ascii="Times New Roman" w:hAnsi="Times New Roman"/>
          <w:sz w:val="24"/>
          <w:szCs w:val="24"/>
          <w:shd w:val="clear" w:color="auto" w:fill="ffffff"/>
        </w:rPr>
        <w:t>еде.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000001C">
      <w:pPr>
        <w:spacing w:after="200" w:line="276" w:lineRule="auto"/>
        <w:jc w:val="center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  <w:lang w:val="en-US"/>
        </w:rPr>
        <w:t>II</w:t>
      </w:r>
      <w:r>
        <w:rPr>
          <w:rFonts w:ascii="Times New Roman" w:hAnsi="Times New Roman"/>
          <w:sz w:val="24"/>
          <w:shd w:val="clear" w:color="auto" w:fill="ffffff"/>
        </w:rPr>
        <w:t>. ОРГАНИЗАТОРЫ МЕРОПРИЯТИЯ</w:t>
      </w:r>
    </w:p>
    <w:p w14:paraId="0000001D">
      <w:pPr>
        <w:spacing w:after="200" w:line="276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2.1.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hd w:val="clear" w:color="auto" w:fill="ffffff"/>
        </w:rPr>
        <w:t>-</w:t>
      </w:r>
      <w:r>
        <w:rPr>
          <w:rFonts w:ascii="Times New Roman" w:hAnsi="Times New Roman"/>
          <w:sz w:val="24"/>
          <w:shd w:val="clear" w:color="auto" w:fill="ffffff"/>
        </w:rPr>
        <w:t>Т</w:t>
      </w:r>
      <w:r>
        <w:rPr>
          <w:rFonts w:ascii="Times New Roman" w:hAnsi="Times New Roman"/>
          <w:sz w:val="24"/>
        </w:rPr>
        <w:t xml:space="preserve">юменское региональное общественное объединение Федерация </w:t>
      </w:r>
      <w:r>
        <w:rPr>
          <w:rFonts w:ascii="Times New Roman" w:hAnsi="Times New Roman"/>
          <w:sz w:val="24"/>
        </w:rPr>
        <w:t>Ездового спорта.</w:t>
      </w:r>
    </w:p>
    <w:p w14:paraId="0000001E">
      <w:pPr>
        <w:spacing w:line="276" w:lineRule="auto"/>
        <w:ind w:left="-97" w:right="-19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  2.2.</w:t>
      </w:r>
      <w:r>
        <w:rPr>
          <w:rFonts w:ascii="Times New Roman" w:hAnsi="Times New Roman"/>
          <w:sz w:val="24"/>
          <w:shd w:val="clear" w:color="auto" w:fill="ffffff"/>
        </w:rPr>
        <w:t xml:space="preserve"> При поддержке:</w:t>
      </w:r>
    </w:p>
    <w:p w14:paraId="0000001F">
      <w:pPr>
        <w:spacing w:line="276" w:lineRule="auto"/>
        <w:ind w:left="-97" w:right="-19"/>
        <w:rPr>
          <w:rFonts w:ascii="Arial" w:cs="Arial" w:hAnsi="Arial"/>
          <w:color w:val="0000ff"/>
          <w:sz w:val="17"/>
          <w:szCs w:val="17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- К</w:t>
      </w:r>
      <w:r>
        <w:rPr>
          <w:rFonts w:ascii="Times New Roman" w:hAnsi="Times New Roman"/>
          <w:sz w:val="24"/>
        </w:rPr>
        <w:t>аюр-клуб «Сороковая миля» г. Тюмень;</w:t>
      </w:r>
      <w:r>
        <w:rPr>
          <w:rFonts w:ascii="Times New Roman" w:hAnsi="Times New Roman"/>
          <w:sz w:val="24"/>
          <w:shd w:val="clear" w:color="auto" w:fill="ffffff"/>
        </w:rPr>
        <w:br w:type="textWrapping"/>
      </w:r>
      <w:r>
        <w:rPr>
          <w:rFonts w:ascii="Times New Roman" w:hAnsi="Times New Roman"/>
          <w:sz w:val="24"/>
        </w:rPr>
        <w:t>- АН</w:t>
      </w:r>
      <w:r>
        <w:rPr>
          <w:rFonts w:ascii="Times New Roman" w:hAnsi="Times New Roman"/>
          <w:sz w:val="24"/>
        </w:rPr>
        <w:t>О Клуб ездового спорта «Каюры Сибири»;</w:t>
      </w:r>
      <w:r>
        <w:rPr>
          <w:rFonts w:ascii="Times New Roman" w:hAnsi="Times New Roman"/>
          <w:sz w:val="24"/>
        </w:rPr>
        <w:br w:type="textWrapping"/>
      </w:r>
      <w:r>
        <w:rPr>
          <w:rFonts w:ascii="Times New Roman" w:hAnsi="Times New Roman"/>
          <w:sz w:val="24"/>
          <w:shd w:val="clear" w:color="auto" w:fill="ffffff"/>
        </w:rPr>
        <w:t xml:space="preserve">- </w:t>
      </w:r>
      <w:r>
        <w:rPr>
          <w:rFonts w:ascii="Times New Roman" w:hAnsi="Times New Roman"/>
          <w:sz w:val="24"/>
        </w:rPr>
        <w:t>Питомник ездовых собак «На Лесном» г. Тюмень;</w:t>
      </w:r>
      <w:r>
        <w:rPr>
          <w:rFonts w:ascii="Times New Roman" w:hAnsi="Times New Roman"/>
          <w:sz w:val="24"/>
        </w:rPr>
        <w:br w:type="textWrapping"/>
      </w: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  <w:shd w:val="clear" w:color="auto" w:fill="ffffff"/>
        </w:rPr>
        <w:t>Ф</w:t>
      </w:r>
      <w:r>
        <w:rPr>
          <w:rFonts w:ascii="Times New Roman" w:hAnsi="Times New Roman"/>
          <w:sz w:val="24"/>
        </w:rPr>
        <w:t>едерация спортивного ориентирования Тюменской области;</w:t>
      </w:r>
      <w:r>
        <w:rPr>
          <w:rFonts w:ascii="Times New Roman" w:hAnsi="Times New Roman"/>
          <w:sz w:val="24"/>
        </w:rPr>
        <w:br w:type="textWrapping"/>
      </w:r>
    </w:p>
    <w:p w14:paraId="00000020">
      <w:pPr>
        <w:ind w:left="61"/>
        <w:jc w:val="center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  <w:lang w:val="en-US"/>
        </w:rPr>
        <w:t>III</w:t>
      </w:r>
      <w:r>
        <w:rPr>
          <w:rFonts w:ascii="Times New Roman" w:hAnsi="Times New Roman"/>
          <w:sz w:val="26"/>
          <w:shd w:val="clear" w:color="auto" w:fill="ffffff"/>
        </w:rPr>
        <w:t>. МЕСТО И ДАТА ПРОВЕДЕНИЯ</w:t>
      </w:r>
    </w:p>
    <w:p w14:paraId="00000021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  <w:shd w:val="clear" w:color="auto" w:fill="ffffff"/>
        </w:rPr>
        <w:br w:type="textWrapping"/>
      </w:r>
      <w:r>
        <w:rPr>
          <w:rFonts w:ascii="Times New Roman" w:hAnsi="Times New Roman"/>
          <w:b/>
          <w:shd w:val="clear" w:color="auto" w:fill="ffffff"/>
        </w:rPr>
        <w:t>3.1.</w:t>
      </w:r>
      <w:r>
        <w:rPr>
          <w:rFonts w:ascii="Times New Roman" w:hAnsi="Times New Roman"/>
          <w:sz w:val="26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Соревнования проводятся в лесной зоне города Тюмени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br w:type="textWrapping"/>
      </w:r>
      <w:r>
        <w:rPr>
          <w:rFonts w:ascii="Times New Roman" w:hAnsi="Times New Roman"/>
          <w:sz w:val="24"/>
        </w:rPr>
        <w:t xml:space="preserve">    28 </w:t>
      </w:r>
      <w:r>
        <w:rPr>
          <w:rFonts w:ascii="Times New Roman" w:hAnsi="Times New Roman"/>
          <w:sz w:val="24"/>
        </w:rPr>
        <w:t>июля 2024г.</w:t>
      </w:r>
      <w:r>
        <w:rPr>
          <w:rFonts w:ascii="Times New Roman" w:hAnsi="Times New Roman"/>
          <w:sz w:val="24"/>
        </w:rPr>
        <w:t xml:space="preserve"> – территория леса мкр. Войновка;</w:t>
      </w:r>
      <w:r>
        <w:rPr>
          <w:rFonts w:ascii="Times New Roman" w:hAnsi="Times New Roman"/>
          <w:sz w:val="24"/>
        </w:rPr>
        <w:br w:type="textWrapping"/>
      </w:r>
    </w:p>
    <w:p w14:paraId="0000002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IV</w:t>
      </w:r>
      <w:r>
        <w:rPr>
          <w:rFonts w:ascii="Times New Roman" w:hAnsi="Times New Roman"/>
          <w:sz w:val="24"/>
        </w:rPr>
        <w:t>. ФОРМАТ СОРЕВНОВАНИЙ</w:t>
      </w:r>
    </w:p>
    <w:p w14:paraId="00000023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00000024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</w:rPr>
        <w:t>4.1.</w:t>
      </w:r>
      <w:r>
        <w:rPr>
          <w:rFonts w:ascii="Times New Roman" w:hAnsi="Times New Roman"/>
          <w:sz w:val="24"/>
        </w:rPr>
        <w:t xml:space="preserve"> Дог-трекк</w:t>
      </w:r>
      <w:r>
        <w:rPr>
          <w:rFonts w:ascii="Times New Roman" w:hAnsi="Times New Roman"/>
          <w:sz w:val="24"/>
        </w:rPr>
        <w:t xml:space="preserve">инг Квест – </w:t>
      </w:r>
      <w:r>
        <w:rPr>
          <w:rFonts w:ascii="Times New Roman" w:hAnsi="Times New Roman"/>
          <w:sz w:val="24"/>
        </w:rPr>
        <w:t>соревнование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дисциплине </w:t>
      </w:r>
      <w:r>
        <w:rPr>
          <w:rFonts w:ascii="Times New Roman" w:hAnsi="Times New Roman"/>
          <w:sz w:val="24"/>
        </w:rPr>
        <w:t>кросс с собакой с элементами спортивного ориентирования</w:t>
      </w:r>
      <w:r>
        <w:rPr>
          <w:rFonts w:ascii="Times New Roman" w:hAnsi="Times New Roman"/>
          <w:sz w:val="24"/>
        </w:rPr>
        <w:t xml:space="preserve">. </w:t>
      </w:r>
    </w:p>
    <w:p w14:paraId="00000025">
      <w:pPr>
        <w:spacing w:line="276" w:lineRule="auto"/>
        <w:jc w:val="both"/>
        <w:rPr>
          <w:rFonts w:ascii="Arial" w:cs="Arial" w:hAnsi="Arial"/>
          <w:color w:val="202122"/>
          <w:sz w:val="14"/>
          <w:szCs w:val="14"/>
          <w:shd w:val="clear" w:color="auto" w:fill="ffffff"/>
        </w:rPr>
      </w:pPr>
      <w:r>
        <w:rPr>
          <w:rFonts w:ascii="Times New Roman" w:hAnsi="Times New Roman"/>
          <w:b/>
        </w:rPr>
        <w:t>4.2.</w:t>
      </w:r>
      <w:r>
        <w:rPr>
          <w:rFonts w:ascii="Times New Roman" w:hAnsi="Times New Roman"/>
          <w:sz w:val="24"/>
        </w:rPr>
        <w:t xml:space="preserve"> У</w:t>
      </w:r>
      <w:r>
        <w:rPr>
          <w:rFonts w:ascii="Times New Roman" w:hAnsi="Times New Roman"/>
          <w:sz w:val="24"/>
        </w:rPr>
        <w:t>частники при помощи </w:t>
      </w:r>
      <w:r>
        <w:fldChar w:fldCharType="begin"/>
      </w:r>
      <w:r>
        <w:instrText xml:space="preserve">HYPERLINK "https://ru.wikipedia.org/wiki/%D0%A1%D0%BF%D0%BE%D1%80%D1%82%D0%B8%D0%B2%D0%BD%D0%B0%D1%8F_%D0%BA%D0%B0%D1%80%D1%82%D0%B0" </w:instrText>
      </w:r>
      <w:r>
        <w:fldChar w:fldCharType="separate"/>
      </w:r>
      <w:r>
        <w:rPr>
          <w:rFonts w:ascii="Times New Roman" w:hAnsi="Times New Roman"/>
          <w:sz w:val="24"/>
        </w:rPr>
        <w:t>спортивной карты</w:t>
      </w:r>
      <w:r>
        <w:fldChar w:fldCharType="end"/>
      </w:r>
      <w:r>
        <w:rPr>
          <w:rFonts w:ascii="Times New Roman" w:hAnsi="Times New Roman"/>
          <w:sz w:val="24"/>
        </w:rPr>
        <w:t> и </w:t>
      </w:r>
      <w:r>
        <w:fldChar w:fldCharType="begin"/>
      </w:r>
      <w:r>
        <w:instrText xml:space="preserve">HYPERLINK "https://ru.wikipedia.org/wiki/%D0%9A%D0%BE%D0%BC%D0%BF%D0%B0%D1%81" </w:instrText>
      </w:r>
      <w:r>
        <w:fldChar w:fldCharType="separate"/>
      </w:r>
      <w:r>
        <w:rPr>
          <w:rFonts w:ascii="Times New Roman" w:hAnsi="Times New Roman"/>
          <w:sz w:val="24"/>
        </w:rPr>
        <w:t>компаса</w:t>
      </w:r>
      <w:r>
        <w:fldChar w:fldCharType="end"/>
      </w:r>
      <w:r>
        <w:rPr>
          <w:rFonts w:ascii="Times New Roman" w:hAnsi="Times New Roman"/>
          <w:sz w:val="24"/>
        </w:rPr>
        <w:t xml:space="preserve"> должны пройти </w:t>
      </w:r>
      <w:r>
        <w:rPr>
          <w:rFonts w:ascii="Times New Roman" w:hAnsi="Times New Roman"/>
          <w:sz w:val="24"/>
        </w:rPr>
        <w:t>дистанцию</w:t>
      </w:r>
      <w:r>
        <w:rPr>
          <w:rFonts w:ascii="Times New Roman" w:hAnsi="Times New Roman"/>
          <w:sz w:val="24"/>
        </w:rPr>
        <w:t xml:space="preserve">, с отметками на </w:t>
      </w:r>
      <w:r>
        <w:rPr>
          <w:rFonts w:ascii="Times New Roman" w:hAnsi="Times New Roman"/>
          <w:sz w:val="24"/>
        </w:rPr>
        <w:t> </w:t>
      </w:r>
      <w:r>
        <w:fldChar w:fldCharType="begin"/>
      </w:r>
      <w:r>
        <w:instrText xml:space="preserve">HYPERLINK "https://ru.wikipedia.org/wiki/%D0%9A%D0%BE%D0%BD%D1%82%D1%80%D0%BE%D0%BB%D1%8C%D0%BD%D1%8B%D0%B9_%D0%BF%D1%83%D0%BD%D0%BA%D1%82" </w:instrText>
      </w:r>
      <w:r>
        <w:fldChar w:fldCharType="separate"/>
      </w:r>
      <w:r>
        <w:rPr>
          <w:rFonts w:ascii="Times New Roman" w:hAnsi="Times New Roman"/>
          <w:sz w:val="24"/>
        </w:rPr>
        <w:t>контрольны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 пунк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тах </w:t>
      </w:r>
      <w:r>
        <w:rPr>
          <w:rFonts w:ascii="Times New Roman" w:hAnsi="Times New Roman"/>
          <w:sz w:val="24"/>
        </w:rPr>
        <w:t xml:space="preserve"> (КП), </w:t>
      </w:r>
      <w:r>
        <w:rPr>
          <w:rFonts w:ascii="Times New Roman" w:hAnsi="Times New Roman"/>
          <w:sz w:val="24"/>
        </w:rPr>
        <w:t xml:space="preserve"> за наименьшее время</w:t>
      </w:r>
      <w:r>
        <w:rPr>
          <w:rFonts w:ascii="Times New Roman" w:hAnsi="Times New Roman"/>
          <w:sz w:val="24"/>
        </w:rPr>
        <w:t>.</w:t>
      </w:r>
    </w:p>
    <w:p w14:paraId="00000026">
      <w:pPr>
        <w:jc w:val="center"/>
        <w:rPr>
          <w:rFonts w:ascii="Times New Roman" w:hAnsi="Times New Roman"/>
          <w:sz w:val="24"/>
        </w:rPr>
      </w:pPr>
    </w:p>
    <w:p w14:paraId="0000002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V</w:t>
      </w:r>
      <w:r>
        <w:rPr>
          <w:rFonts w:ascii="Times New Roman" w:hAnsi="Times New Roman"/>
          <w:sz w:val="24"/>
        </w:rPr>
        <w:t>.КАТЕГОРИИ УЧАСТИЯ</w:t>
      </w:r>
    </w:p>
    <w:p w14:paraId="00000028">
      <w:pPr>
        <w:jc w:val="center"/>
        <w:rPr>
          <w:rFonts w:ascii="Times New Roman" w:hAnsi="Times New Roman"/>
          <w:sz w:val="24"/>
        </w:rPr>
      </w:pPr>
    </w:p>
    <w:p w14:paraId="00000029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Индивидуальный зачет: 1 человек +1 собака;</w:t>
      </w:r>
    </w:p>
    <w:p w14:paraId="0000002A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Командный зачет (Взрослые) не б</w:t>
      </w:r>
      <w:r>
        <w:rPr>
          <w:rFonts w:ascii="Times New Roman" w:hAnsi="Times New Roman"/>
          <w:sz w:val="24"/>
        </w:rPr>
        <w:t xml:space="preserve">олее 3х </w:t>
      </w:r>
      <w:r>
        <w:rPr>
          <w:rFonts w:ascii="Times New Roman" w:hAnsi="Times New Roman"/>
          <w:sz w:val="24"/>
        </w:rPr>
        <w:t>человек + не более 3х собак;</w:t>
      </w:r>
    </w:p>
    <w:p w14:paraId="0000002B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Командный зачет (Семья)</w:t>
      </w:r>
      <w:r>
        <w:rPr>
          <w:rFonts w:ascii="Times New Roman" w:hAnsi="Times New Roman"/>
          <w:sz w:val="24"/>
        </w:rPr>
        <w:t xml:space="preserve"> (ч</w:t>
      </w:r>
      <w:r>
        <w:rPr>
          <w:rFonts w:ascii="Times New Roman" w:hAnsi="Times New Roman"/>
          <w:sz w:val="24"/>
        </w:rPr>
        <w:t>лены</w:t>
      </w:r>
      <w:r>
        <w:rPr>
          <w:rFonts w:ascii="Times New Roman" w:hAnsi="Times New Roman"/>
          <w:sz w:val="24"/>
        </w:rPr>
        <w:t xml:space="preserve"> команд</w:t>
      </w:r>
      <w:r>
        <w:rPr>
          <w:rFonts w:ascii="Times New Roman" w:hAnsi="Times New Roman"/>
          <w:sz w:val="24"/>
        </w:rPr>
        <w:t xml:space="preserve">ы - участники одной семьи) </w:t>
      </w:r>
      <w:r>
        <w:rPr>
          <w:rFonts w:ascii="Times New Roman" w:hAnsi="Times New Roman"/>
          <w:sz w:val="24"/>
        </w:rPr>
        <w:t>+ 1 или 2 собаки;</w:t>
      </w:r>
    </w:p>
    <w:p w14:paraId="0000002C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Командный зачет (Юниоры)</w:t>
      </w:r>
      <w:r>
        <w:rPr>
          <w:rFonts w:ascii="Times New Roman" w:hAnsi="Times New Roman"/>
          <w:sz w:val="24"/>
        </w:rPr>
        <w:t xml:space="preserve"> не б</w:t>
      </w:r>
      <w:r>
        <w:rPr>
          <w:rFonts w:ascii="Times New Roman" w:hAnsi="Times New Roman"/>
          <w:sz w:val="24"/>
        </w:rPr>
        <w:t xml:space="preserve">олее 3х человек </w:t>
      </w:r>
      <w:r>
        <w:rPr>
          <w:rFonts w:ascii="Times New Roman" w:hAnsi="Times New Roman"/>
          <w:sz w:val="24"/>
        </w:rPr>
        <w:t>+ 1 или 2 собаки.</w:t>
      </w:r>
    </w:p>
    <w:p w14:paraId="0000002D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0000002E">
      <w:pPr>
        <w:rPr>
          <w:rFonts w:ascii="Times New Roman" w:hAnsi="Times New Roman"/>
          <w:sz w:val="24"/>
        </w:rPr>
      </w:pPr>
    </w:p>
    <w:p w14:paraId="0000002F">
      <w:pPr>
        <w:spacing w:after="2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  <w:shd w:val="clear" w:color="auto" w:fill="ffffff"/>
        </w:rPr>
        <w:br w:type="textWrapping"/>
      </w:r>
      <w:r>
        <w:rPr>
          <w:rFonts w:ascii="Times New Roman" w:hAnsi="Times New Roman"/>
          <w:sz w:val="24"/>
          <w:shd w:val="clear" w:color="auto" w:fill="ffffff"/>
          <w:lang w:val="en-US"/>
        </w:rPr>
        <w:t>VI</w:t>
      </w:r>
      <w:r>
        <w:rPr>
          <w:rFonts w:ascii="Times New Roman" w:hAnsi="Times New Roman"/>
          <w:sz w:val="24"/>
          <w:shd w:val="clear" w:color="auto" w:fill="ffffff"/>
        </w:rPr>
        <w:t>. ТРЕБОВАНИЯ К УЧАСТНИКАМ И УСЛОВИЯ ИХ ДОПУСКА</w:t>
      </w:r>
    </w:p>
    <w:p w14:paraId="00000030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6.1.</w:t>
      </w:r>
      <w:r>
        <w:rPr>
          <w:rFonts w:ascii="Times New Roman" w:hAnsi="Times New Roman"/>
          <w:sz w:val="24"/>
        </w:rPr>
        <w:t xml:space="preserve"> Спортсмены, достигшие возраста 18 лет, допускаются во все категории, в</w:t>
      </w:r>
      <w:r>
        <w:rPr>
          <w:rFonts w:ascii="Times New Roman" w:hAnsi="Times New Roman"/>
          <w:sz w:val="24"/>
        </w:rPr>
        <w:t xml:space="preserve"> том числе могут принять участие в индивидуальном зачете.</w:t>
      </w:r>
    </w:p>
    <w:p w14:paraId="00000031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6.2.</w:t>
      </w:r>
      <w:r>
        <w:rPr>
          <w:rFonts w:ascii="Times New Roman" w:hAnsi="Times New Roman"/>
          <w:sz w:val="24"/>
        </w:rPr>
        <w:t xml:space="preserve"> Спортсмены возраста 7-15 лет допускаются к участию только в командный зачет «Семья». </w:t>
      </w:r>
    </w:p>
    <w:p w14:paraId="00000032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6.3.</w:t>
      </w:r>
      <w:r>
        <w:rPr>
          <w:rFonts w:ascii="Times New Roman" w:hAnsi="Times New Roman"/>
          <w:sz w:val="24"/>
        </w:rPr>
        <w:t xml:space="preserve"> Спортсмены возраста 15</w:t>
      </w:r>
      <w:r>
        <w:rPr>
          <w:rFonts w:ascii="Times New Roman" w:hAnsi="Times New Roman"/>
          <w:sz w:val="24"/>
        </w:rPr>
        <w:t>-17 лет допускаются к участию в командный зачет «Семья» и «Юниоры».</w:t>
      </w:r>
    </w:p>
    <w:p w14:paraId="00000033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6.4.</w:t>
      </w:r>
      <w:r>
        <w:rPr>
          <w:rFonts w:ascii="Times New Roman" w:hAnsi="Times New Roman"/>
          <w:sz w:val="24"/>
        </w:rPr>
        <w:t xml:space="preserve"> Спортсм</w:t>
      </w:r>
      <w:r>
        <w:rPr>
          <w:rFonts w:ascii="Times New Roman" w:hAnsi="Times New Roman"/>
          <w:sz w:val="24"/>
        </w:rPr>
        <w:t xml:space="preserve">ены, не достигшие 18 лет, допускаются к участию только с письменного разрешения родителей или непосредственного совместного командного участия.  </w:t>
      </w:r>
    </w:p>
    <w:p w14:paraId="00000034">
      <w:pPr>
        <w:spacing w:line="276" w:lineRule="auto"/>
        <w:rPr>
          <w:rFonts w:ascii="Times New Roman" w:hAnsi="Times New Roman"/>
          <w:sz w:val="24"/>
        </w:rPr>
      </w:pPr>
    </w:p>
    <w:p w14:paraId="00000035">
      <w:pPr>
        <w:jc w:val="center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  <w:lang w:val="en-US"/>
        </w:rPr>
        <w:t>VII</w:t>
      </w:r>
      <w:r>
        <w:rPr>
          <w:rFonts w:ascii="Times New Roman" w:hAnsi="Times New Roman"/>
          <w:sz w:val="24"/>
          <w:shd w:val="clear" w:color="auto" w:fill="ffffff"/>
        </w:rPr>
        <w:t>. ТРЕБОВАНИЯ К СОБАКАМ И УСЛОВИЯ ДОПУСКА</w:t>
      </w:r>
    </w:p>
    <w:p w14:paraId="00000036">
      <w:pPr>
        <w:rPr>
          <w:rFonts w:ascii="Times New Roman" w:hAnsi="Times New Roman"/>
          <w:sz w:val="24"/>
          <w:shd w:val="clear" w:color="auto" w:fill="ffffff"/>
        </w:rPr>
      </w:pPr>
    </w:p>
    <w:p w14:paraId="00000037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7.1.</w:t>
      </w:r>
      <w:r>
        <w:rPr>
          <w:rFonts w:ascii="Times New Roman" w:hAnsi="Times New Roman"/>
          <w:sz w:val="24"/>
        </w:rPr>
        <w:t xml:space="preserve"> К участию в мероприятии допускаются собаки любых пород, не проявляющие агрессию по отношению к людям и животным. </w:t>
      </w:r>
    </w:p>
    <w:p w14:paraId="0000003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7.2.</w:t>
      </w:r>
      <w:r>
        <w:rPr>
          <w:rFonts w:ascii="Times New Roman" w:hAnsi="Times New Roman"/>
          <w:sz w:val="24"/>
        </w:rPr>
        <w:t xml:space="preserve"> Минимальный возраст - 9</w:t>
      </w:r>
      <w:r>
        <w:rPr>
          <w:rFonts w:ascii="Times New Roman" w:hAnsi="Times New Roman"/>
          <w:sz w:val="24"/>
        </w:rPr>
        <w:t xml:space="preserve"> месяцев.  Возраст собак определяется на день </w:t>
      </w:r>
      <w:r>
        <w:rPr>
          <w:rFonts w:ascii="Times New Roman" w:hAnsi="Times New Roman"/>
          <w:sz w:val="24"/>
        </w:rPr>
        <w:t xml:space="preserve">соревнований. </w:t>
      </w:r>
    </w:p>
    <w:p w14:paraId="00000039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7.3.</w:t>
      </w:r>
      <w:r>
        <w:rPr>
          <w:rFonts w:ascii="Times New Roman" w:hAnsi="Times New Roman"/>
          <w:sz w:val="24"/>
        </w:rPr>
        <w:t xml:space="preserve"> Разделения по породам и скоростным группам не предусмотрено - зачет общий.</w:t>
      </w:r>
    </w:p>
    <w:p w14:paraId="0000003A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7.4.</w:t>
      </w:r>
      <w:r>
        <w:rPr>
          <w:rFonts w:ascii="Times New Roman" w:hAnsi="Times New Roman"/>
          <w:sz w:val="24"/>
        </w:rPr>
        <w:t xml:space="preserve"> Предварительного общего ветеринарного осмотра собак не проводится. </w:t>
      </w:r>
    </w:p>
    <w:p w14:paraId="0000003B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7.5.</w:t>
      </w:r>
      <w:r>
        <w:rPr>
          <w:rFonts w:ascii="Times New Roman" w:hAnsi="Times New Roman"/>
          <w:sz w:val="24"/>
        </w:rPr>
        <w:t xml:space="preserve"> На каждую собаку должны быть предоставлены в комиссию по допуску участков ветеринар</w:t>
      </w:r>
      <w:r>
        <w:rPr>
          <w:rFonts w:ascii="Times New Roman" w:hAnsi="Times New Roman"/>
          <w:sz w:val="24"/>
        </w:rPr>
        <w:t>ные документы с отметками о прививках.</w:t>
      </w:r>
    </w:p>
    <w:p w14:paraId="0000003C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7.6.</w:t>
      </w:r>
      <w:r>
        <w:rPr>
          <w:rFonts w:ascii="Times New Roman" w:hAnsi="Times New Roman"/>
          <w:sz w:val="24"/>
        </w:rPr>
        <w:t xml:space="preserve"> Все собаки, принимающие участие в соревновании, должны быть</w:t>
      </w:r>
    </w:p>
    <w:p w14:paraId="0000003D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вакцинированы от бешенства, чумы плотоядных, аденовирусных инфекций</w:t>
      </w:r>
    </w:p>
    <w:p w14:paraId="0000003E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(инфекционного гепатита и аденовироза), парвовирусного энтерита, парагриппа и лептос</w:t>
      </w:r>
      <w:r>
        <w:rPr>
          <w:rFonts w:ascii="Times New Roman" w:hAnsi="Times New Roman"/>
          <w:sz w:val="24"/>
        </w:rPr>
        <w:t>пироза собак. Все собаки должны быть вакцинированы в течение последних 12 месяцев, и более чем за 30 дней до даты мероприятия (Первичная вакцинация), в случае ревакцинации более чем за 14 дней. Срок действия вакцины должен быть годным до последнего дня сор</w:t>
      </w:r>
      <w:r>
        <w:rPr>
          <w:rFonts w:ascii="Times New Roman" w:hAnsi="Times New Roman"/>
          <w:sz w:val="24"/>
        </w:rPr>
        <w:t>евнования.</w:t>
      </w:r>
    </w:p>
    <w:p w14:paraId="0000003F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7.7.</w:t>
      </w:r>
      <w:r>
        <w:rPr>
          <w:rFonts w:ascii="Times New Roman" w:hAnsi="Times New Roman"/>
          <w:sz w:val="24"/>
        </w:rPr>
        <w:t xml:space="preserve"> Запрещено присутствие на территории мероприятия собак или оборудования из питомника, где обнаружены бешенство, чума плотоядных, гепатит, лептоспироз или другие заразные заболевания. </w:t>
      </w:r>
      <w:r>
        <w:rPr>
          <w:rFonts w:ascii="Times New Roman" w:hAnsi="Times New Roman"/>
          <w:sz w:val="24"/>
        </w:rPr>
        <w:br w:type="textWrapping"/>
      </w:r>
      <w:r>
        <w:rPr>
          <w:rFonts w:ascii="Times New Roman" w:hAnsi="Times New Roman"/>
          <w:b/>
        </w:rPr>
        <w:t>7.8.</w:t>
      </w:r>
      <w:r>
        <w:rPr>
          <w:rFonts w:ascii="Times New Roman" w:hAnsi="Times New Roman"/>
          <w:sz w:val="24"/>
        </w:rPr>
        <w:t xml:space="preserve"> Собаки на стейк-ауте и на привязи всегда должны быть</w:t>
      </w:r>
      <w:r>
        <w:rPr>
          <w:rFonts w:ascii="Times New Roman" w:hAnsi="Times New Roman"/>
          <w:sz w:val="24"/>
        </w:rPr>
        <w:t xml:space="preserve"> под присмотром. </w:t>
      </w:r>
    </w:p>
    <w:p w14:paraId="00000040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7.9.</w:t>
      </w:r>
      <w:r>
        <w:rPr>
          <w:rFonts w:ascii="Times New Roman" w:hAnsi="Times New Roman"/>
          <w:sz w:val="24"/>
        </w:rPr>
        <w:t xml:space="preserve"> Запрещается свободный выгул животных.</w:t>
      </w:r>
    </w:p>
    <w:p w14:paraId="00000041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7.10.</w:t>
      </w:r>
      <w:r>
        <w:rPr>
          <w:rFonts w:ascii="Times New Roman" w:hAnsi="Times New Roman"/>
          <w:sz w:val="24"/>
        </w:rPr>
        <w:t xml:space="preserve"> Участники соревнований должны содержать стейк-аут в порядке, не оставлять еду, убирать отходы жизнедеятельности собак и другой мусор в специально отведенные для этого места. </w:t>
      </w:r>
    </w:p>
    <w:p w14:paraId="00000042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hd w:val="clear" w:color="auto" w:fill="ffffff"/>
        </w:rPr>
        <w:t>7.11.</w:t>
      </w:r>
      <w:r>
        <w:rPr>
          <w:rFonts w:ascii="Times New Roman" w:hAnsi="Times New Roman"/>
          <w:sz w:val="24"/>
          <w:shd w:val="clear" w:color="auto" w:fill="ffffff"/>
        </w:rPr>
        <w:t xml:space="preserve"> Количество заявленных собак сохраняется до конца полной дистанции. Каждый участник несет ответственность за здоровье и поведение своей собаки. </w:t>
      </w:r>
      <w:r>
        <w:rPr>
          <w:rFonts w:ascii="Times New Roman" w:hAnsi="Times New Roman"/>
          <w:sz w:val="24"/>
          <w:shd w:val="clear" w:color="auto" w:fill="ffffff"/>
        </w:rPr>
        <w:br w:type="textWrapping"/>
      </w:r>
    </w:p>
    <w:p w14:paraId="00000043">
      <w:pPr>
        <w:spacing w:after="2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VIII</w:t>
      </w:r>
      <w:r>
        <w:rPr>
          <w:rFonts w:ascii="Times New Roman" w:hAnsi="Times New Roman"/>
          <w:sz w:val="24"/>
        </w:rPr>
        <w:t>. КОМАНДЫ. ФОРМИРОВАНИЕ КОМАНД</w:t>
      </w:r>
    </w:p>
    <w:p w14:paraId="00000044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8.1</w:t>
      </w:r>
      <w:r>
        <w:rPr>
          <w:rFonts w:ascii="Times New Roman" w:hAnsi="Times New Roman"/>
          <w:sz w:val="24"/>
        </w:rPr>
        <w:t xml:space="preserve">. Команды формируются самостоятельно, </w:t>
      </w:r>
      <w:r>
        <w:rPr>
          <w:rFonts w:ascii="Times New Roman" w:hAnsi="Times New Roman"/>
          <w:sz w:val="24"/>
        </w:rPr>
        <w:t>и состоят из 2-3х</w:t>
      </w:r>
      <w:r>
        <w:rPr>
          <w:rFonts w:ascii="Times New Roman" w:hAnsi="Times New Roman"/>
          <w:sz w:val="24"/>
        </w:rPr>
        <w:t xml:space="preserve"> человек.</w:t>
      </w:r>
      <w:r>
        <w:rPr>
          <w:rFonts w:ascii="Times New Roman" w:hAnsi="Times New Roman"/>
          <w:sz w:val="24"/>
        </w:rPr>
        <w:t xml:space="preserve"> </w:t>
      </w:r>
    </w:p>
    <w:p w14:paraId="00000045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8.2. </w:t>
      </w:r>
      <w:r>
        <w:rPr>
          <w:rFonts w:ascii="Times New Roman" w:hAnsi="Times New Roman"/>
          <w:sz w:val="24"/>
        </w:rPr>
        <w:t xml:space="preserve">Семейные команды состоят из членов одной семьи. </w:t>
      </w:r>
    </w:p>
    <w:p w14:paraId="00000046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8.3</w:t>
      </w:r>
      <w:r>
        <w:rPr>
          <w:rFonts w:ascii="Times New Roman" w:hAnsi="Times New Roman"/>
          <w:sz w:val="24"/>
        </w:rPr>
        <w:t>. В команде (Юниоры) допускается участие одного человека старше 18 лет (в качестве сопровождающего), свободно ориентирующийся на карте местности и прошедший инструктаж р</w:t>
      </w:r>
      <w:r>
        <w:rPr>
          <w:rFonts w:ascii="Times New Roman" w:hAnsi="Times New Roman"/>
          <w:sz w:val="24"/>
        </w:rPr>
        <w:t>аботы с собакой.</w:t>
      </w:r>
    </w:p>
    <w:p w14:paraId="00000047">
      <w:pPr>
        <w:spacing w:line="276" w:lineRule="auto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</w:rPr>
        <w:t xml:space="preserve">8.4. </w:t>
      </w:r>
      <w:r>
        <w:rPr>
          <w:rFonts w:ascii="Times New Roman" w:hAnsi="Times New Roman"/>
        </w:rPr>
        <w:t xml:space="preserve">Участие сразу в нескольких категориях одновременно не допускается. </w:t>
      </w:r>
    </w:p>
    <w:p w14:paraId="00000048">
      <w:pPr>
        <w:jc w:val="center"/>
        <w:rPr>
          <w:rFonts w:ascii="Times New Roman" w:hAnsi="Times New Roman"/>
          <w:sz w:val="24"/>
          <w:shd w:val="clear" w:color="auto" w:fill="ffffff"/>
        </w:rPr>
      </w:pPr>
    </w:p>
    <w:p w14:paraId="00000049">
      <w:pPr>
        <w:jc w:val="center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  <w:lang w:val="en-US"/>
        </w:rPr>
        <w:t>IX</w:t>
      </w:r>
      <w:r>
        <w:rPr>
          <w:rFonts w:ascii="Times New Roman" w:hAnsi="Times New Roman"/>
          <w:sz w:val="24"/>
          <w:shd w:val="clear" w:color="auto" w:fill="ffffff"/>
        </w:rPr>
        <w:t>. ПРОХОЖДЕНИЕ</w:t>
      </w:r>
    </w:p>
    <w:p w14:paraId="0000004A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br w:type="textWrapping"/>
      </w:r>
      <w:r>
        <w:rPr>
          <w:rFonts w:ascii="Times New Roman" w:hAnsi="Times New Roman"/>
          <w:b/>
        </w:rPr>
        <w:t>9.1.</w:t>
      </w:r>
      <w:r>
        <w:rPr>
          <w:rFonts w:ascii="Times New Roman" w:hAnsi="Times New Roman"/>
          <w:sz w:val="24"/>
        </w:rPr>
        <w:t xml:space="preserve"> Дистанция в необходимых местах провешкована и промаркирована. </w:t>
      </w:r>
    </w:p>
    <w:p w14:paraId="0000004B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9.2.</w:t>
      </w:r>
      <w:r>
        <w:rPr>
          <w:rFonts w:ascii="Times New Roman" w:hAnsi="Times New Roman"/>
          <w:sz w:val="24"/>
        </w:rPr>
        <w:t xml:space="preserve"> Маркировка контрольного пункта осуществляется тряпичной оранжево-белой призмой и определенным цифровым значением (№). </w:t>
      </w:r>
    </w:p>
    <w:p w14:paraId="0000004C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9.3.</w:t>
      </w:r>
      <w:r>
        <w:rPr>
          <w:rFonts w:ascii="Times New Roman" w:hAnsi="Times New Roman"/>
          <w:sz w:val="24"/>
        </w:rPr>
        <w:t xml:space="preserve"> Начиная со старта, спортсмен / команды, должны двигаться по т</w:t>
      </w:r>
      <w:r>
        <w:rPr>
          <w:rFonts w:ascii="Times New Roman" w:hAnsi="Times New Roman"/>
          <w:sz w:val="24"/>
        </w:rPr>
        <w:t xml:space="preserve">рассе, самостоятельно выбирая путь, преодолевая препятствия или обходя таковые. </w:t>
      </w:r>
    </w:p>
    <w:p w14:paraId="0000004D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9.4.</w:t>
      </w:r>
      <w:r>
        <w:rPr>
          <w:rFonts w:ascii="Times New Roman" w:hAnsi="Times New Roman"/>
          <w:sz w:val="24"/>
        </w:rPr>
        <w:t xml:space="preserve"> Последовательность прохождения КП (контрольных пунктов) указанных на карте:</w:t>
      </w:r>
    </w:p>
    <w:p w14:paraId="0000004E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для участников индивидуального и командного зачета (взрослые) определяется самостоятельно;</w:t>
      </w:r>
    </w:p>
    <w:p w14:paraId="0000004F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для участников командного зачета (семья и юниоры) осуществляется в заданном направлении.</w:t>
      </w:r>
    </w:p>
    <w:p w14:paraId="00000050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9.5.</w:t>
      </w:r>
      <w:r>
        <w:rPr>
          <w:rFonts w:ascii="Times New Roman" w:hAnsi="Times New Roman"/>
          <w:sz w:val="24"/>
        </w:rPr>
        <w:t xml:space="preserve"> Отметка на них происходит посредством цветных маркеров.</w:t>
      </w:r>
    </w:p>
    <w:p w14:paraId="00000051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9.5.1.</w:t>
      </w:r>
      <w:r>
        <w:rPr>
          <w:rFonts w:ascii="Times New Roman" w:hAnsi="Times New Roman"/>
          <w:sz w:val="24"/>
        </w:rPr>
        <w:t xml:space="preserve"> ВНИМАНИЕ! Отметка на чужом КП, приводит к назначению штрафного времени - 5 минут.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</w:p>
    <w:p w14:paraId="00000052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9.6.</w:t>
      </w:r>
      <w:r>
        <w:rPr>
          <w:rFonts w:ascii="Times New Roman" w:hAnsi="Times New Roman"/>
          <w:sz w:val="24"/>
        </w:rPr>
        <w:t xml:space="preserve"> Участники индивидуальных и командных зачетов стартуют поочередно, с интервалом 2-5 минут. Темп и стиль передвижения (кросс, ходьба, скандинавская ходьба)</w:t>
      </w:r>
      <w:r>
        <w:rPr>
          <w:rFonts w:ascii="Times New Roman" w:hAnsi="Times New Roman"/>
          <w:sz w:val="24"/>
        </w:rPr>
        <w:t xml:space="preserve"> участники выбирают самостоятельно. </w:t>
      </w:r>
    </w:p>
    <w:p w14:paraId="00000053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9.7.</w:t>
      </w:r>
      <w:r>
        <w:rPr>
          <w:rFonts w:ascii="Times New Roman" w:hAnsi="Times New Roman"/>
          <w:sz w:val="24"/>
        </w:rPr>
        <w:t xml:space="preserve"> Собака должна быть постоянно пристегнута за пояс для каникросса при помощи потяга с амортизатором. В команд</w:t>
      </w:r>
      <w:r>
        <w:rPr>
          <w:rFonts w:ascii="Times New Roman" w:hAnsi="Times New Roman"/>
          <w:sz w:val="24"/>
        </w:rPr>
        <w:t>ном зачете допускается использование поводка и ошейника.</w:t>
      </w:r>
    </w:p>
    <w:p w14:paraId="00000054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9.8.</w:t>
      </w:r>
      <w:r>
        <w:rPr>
          <w:rFonts w:ascii="Times New Roman" w:hAnsi="Times New Roman"/>
          <w:sz w:val="24"/>
        </w:rPr>
        <w:t xml:space="preserve"> Запрещается использование поводков типа “рулетка”.</w:t>
      </w:r>
      <w:r>
        <w:rPr>
          <w:rFonts w:ascii="Times New Roman" w:hAnsi="Times New Roman"/>
          <w:color w:val="000000"/>
        </w:rPr>
        <w:br w:type="textWrapping"/>
      </w:r>
    </w:p>
    <w:p w14:paraId="00000055">
      <w:pPr>
        <w:spacing w:after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X</w:t>
      </w:r>
      <w:r>
        <w:rPr>
          <w:rFonts w:ascii="Times New Roman" w:hAnsi="Times New Roman"/>
          <w:sz w:val="24"/>
        </w:rPr>
        <w:t>. СПИСОК ОБЯЗАТЕЛЬНОГО СНАРЯЖЕНИЯ</w:t>
      </w:r>
    </w:p>
    <w:p w14:paraId="00000056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10.1.</w:t>
      </w:r>
      <w:r>
        <w:rPr>
          <w:rFonts w:ascii="Times New Roman" w:hAnsi="Times New Roman"/>
          <w:sz w:val="24"/>
        </w:rPr>
        <w:t xml:space="preserve"> Все перечисленное в списке снаряжение должно присутствовать на протяжении всей гонки (за исключением расх</w:t>
      </w:r>
      <w:r>
        <w:rPr>
          <w:rFonts w:ascii="Times New Roman" w:hAnsi="Times New Roman"/>
          <w:sz w:val="24"/>
        </w:rPr>
        <w:t>одных материалов) у каждого спортсмена, кроме общих (командных) предметов, предусмотренных по одному на каждую команду (в командном зачете).</w:t>
      </w:r>
    </w:p>
    <w:p w14:paraId="00000057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10.2.</w:t>
      </w:r>
      <w:r>
        <w:rPr>
          <w:rFonts w:ascii="Times New Roman" w:hAnsi="Times New Roman"/>
          <w:sz w:val="24"/>
        </w:rPr>
        <w:t xml:space="preserve"> При отсутствии той или иной позиции, возможен штраф 10 минут либо дисквалификация спортсмена (команды). </w:t>
      </w:r>
    </w:p>
    <w:p w14:paraId="0000005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10.3. </w:t>
      </w:r>
      <w:r>
        <w:rPr>
          <w:rFonts w:ascii="Times New Roman" w:hAnsi="Times New Roman"/>
          <w:sz w:val="24"/>
        </w:rPr>
        <w:t>Перечень об</w:t>
      </w:r>
      <w:r>
        <w:rPr>
          <w:rFonts w:ascii="Times New Roman" w:hAnsi="Times New Roman"/>
          <w:sz w:val="24"/>
        </w:rPr>
        <w:t>язательного снаряжения:</w:t>
      </w:r>
    </w:p>
    <w:p w14:paraId="00000059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-Топографическая карта местности (предоставляется организатором) -</w:t>
      </w:r>
      <w:r>
        <w:rPr>
          <w:rFonts w:ascii="Times New Roman" w:hAnsi="Times New Roman"/>
          <w:sz w:val="24"/>
          <w:szCs w:val="24"/>
        </w:rPr>
        <w:t xml:space="preserve"> 1 на команду.</w:t>
      </w:r>
    </w:p>
    <w:p w14:paraId="000000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Компас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- Вода для выпаивания собак (не менее 1 литра на каждую собаку)                                                        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- Миска или спец. Поилка</w:t>
      </w:r>
    </w:p>
    <w:p w14:paraId="0000005B">
      <w:pPr>
        <w:rPr>
          <w:color w:val="000000"/>
          <w:sz w:val="26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-Потяг/поводок для собаки </w:t>
      </w:r>
      <w:r>
        <w:rPr>
          <w:rFonts w:ascii="Times New Roman" w:hAnsi="Times New Roman"/>
          <w:sz w:val="24"/>
          <w:szCs w:val="24"/>
        </w:rPr>
        <w:br w:type="textWrapping"/>
      </w:r>
    </w:p>
    <w:p w14:paraId="0000005C">
      <w:pPr>
        <w:jc w:val="center"/>
        <w:rPr>
          <w:sz w:val="34"/>
        </w:rPr>
      </w:pPr>
      <w:r>
        <w:rPr>
          <w:rFonts w:ascii="Times New Roman" w:hAnsi="Times New Roman"/>
          <w:sz w:val="24"/>
          <w:szCs w:val="24"/>
        </w:rPr>
        <w:t>XI. ОПРЕДЕЛЕНИЕ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 ПОБЕДИТЕЛЕЙ И ПРИЗОВОЙ ФОНД</w:t>
      </w:r>
    </w:p>
    <w:p w14:paraId="0000005D">
      <w:pPr>
        <w:rPr>
          <w:rFonts w:ascii="Times New Roman" w:hAnsi="Times New Roman"/>
          <w:color w:val="000000"/>
          <w:sz w:val="26"/>
          <w:shd w:val="clear" w:color="auto" w:fill="ffffff"/>
        </w:rPr>
      </w:pPr>
    </w:p>
    <w:p w14:paraId="0000005E">
      <w:pPr>
        <w:rPr>
          <w:rFonts w:ascii="Times New Roman" w:hAnsi="Times New Roman"/>
          <w:color w:val="000000"/>
          <w:sz w:val="26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11.1.</w:t>
      </w:r>
      <w:r>
        <w:rPr>
          <w:rFonts w:ascii="Times New Roman" w:hAnsi="Times New Roman"/>
          <w:color w:val="000000"/>
          <w:sz w:val="26"/>
          <w:shd w:val="clear" w:color="auto" w:fill="ffffff"/>
        </w:rPr>
        <w:t xml:space="preserve"> Дог-трекк</w:t>
      </w:r>
      <w:r>
        <w:rPr>
          <w:rFonts w:ascii="Times New Roman" w:hAnsi="Times New Roman"/>
          <w:color w:val="000000"/>
          <w:sz w:val="26"/>
          <w:shd w:val="clear" w:color="auto" w:fill="ffffff"/>
        </w:rPr>
        <w:t xml:space="preserve">инг Квест –авторское соревнование. </w:t>
      </w:r>
    </w:p>
    <w:p w14:paraId="0000005F">
      <w:pPr>
        <w:rPr>
          <w:rFonts w:ascii="Times New Roman" w:hAnsi="Times New Roman"/>
          <w:color w:val="000000"/>
          <w:sz w:val="26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11.2.</w:t>
      </w:r>
      <w:r>
        <w:rPr>
          <w:rFonts w:ascii="Times New Roman" w:hAnsi="Times New Roman"/>
          <w:color w:val="000000"/>
          <w:sz w:val="26"/>
          <w:shd w:val="clear" w:color="auto" w:fill="ffffff"/>
        </w:rPr>
        <w:t xml:space="preserve"> Награждение производится </w:t>
      </w:r>
      <w:r>
        <w:rPr>
          <w:rFonts w:ascii="Times New Roman" w:hAnsi="Times New Roman"/>
          <w:color w:val="000000"/>
          <w:sz w:val="26"/>
          <w:shd w:val="clear" w:color="auto" w:fill="ffffff"/>
        </w:rPr>
        <w:t xml:space="preserve">в каждой категории. </w:t>
      </w:r>
    </w:p>
    <w:p w14:paraId="000000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11.3.</w:t>
      </w:r>
      <w:r>
        <w:rPr>
          <w:rFonts w:ascii="Times New Roman" w:hAnsi="Times New Roman"/>
          <w:sz w:val="24"/>
        </w:rPr>
        <w:t xml:space="preserve"> Победители и призеры соревнований в индивидуальном и командном з</w:t>
      </w:r>
      <w:r>
        <w:rPr>
          <w:rFonts w:ascii="Times New Roman" w:hAnsi="Times New Roman"/>
          <w:sz w:val="24"/>
        </w:rPr>
        <w:t>ачете (взрослые) определяются по наибольшему количеству набранных очков, а при их равенстве, по наименьшему времени прохождения дистанции.</w:t>
      </w:r>
    </w:p>
    <w:p w14:paraId="00000061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11.4. </w:t>
      </w:r>
      <w:r>
        <w:rPr>
          <w:rFonts w:ascii="Times New Roman" w:hAnsi="Times New Roman"/>
          <w:sz w:val="24"/>
        </w:rPr>
        <w:t>Победители и призеры соревнований в командном зачете (Семья и Юниоры) определяются по наименьшему времени прохо</w:t>
      </w:r>
      <w:r>
        <w:rPr>
          <w:rFonts w:ascii="Times New Roman" w:hAnsi="Times New Roman"/>
          <w:sz w:val="24"/>
        </w:rPr>
        <w:t>ждения всей дистанции.</w:t>
      </w:r>
    </w:p>
    <w:p w14:paraId="00000062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11.5.</w:t>
      </w:r>
      <w:r>
        <w:rPr>
          <w:rFonts w:ascii="Times New Roman" w:hAnsi="Times New Roman"/>
          <w:sz w:val="24"/>
        </w:rPr>
        <w:t xml:space="preserve"> В командном зачете, время финиширования команды фиксируется по спортсмену, пришедшему на финиш позже всех в данной команде.</w:t>
      </w:r>
    </w:p>
    <w:p w14:paraId="00000063">
      <w:pPr>
        <w:spacing w:after="200" w:line="276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11.6.</w:t>
      </w:r>
      <w:r>
        <w:rPr>
          <w:rFonts w:ascii="Times New Roman" w:hAnsi="Times New Roman"/>
          <w:sz w:val="24"/>
          <w:shd w:val="clear" w:color="auto" w:fill="ffffff"/>
        </w:rPr>
        <w:t xml:space="preserve"> За призовые места в каждой категории победители награждаются дипломами, памятными сувенирами и по</w:t>
      </w:r>
      <w:r>
        <w:rPr>
          <w:rFonts w:ascii="Times New Roman" w:hAnsi="Times New Roman"/>
          <w:sz w:val="24"/>
          <w:shd w:val="clear" w:color="auto" w:fill="ffffff"/>
        </w:rPr>
        <w:t>дарками от спонсоров.</w:t>
      </w:r>
    </w:p>
    <w:p w14:paraId="00000064">
      <w:pPr>
        <w:spacing w:after="200" w:line="276" w:lineRule="auto"/>
        <w:rPr>
          <w:rFonts w:ascii="Times New Roman" w:hAnsi="Times New Roman"/>
          <w:sz w:val="24"/>
          <w:shd w:val="clear" w:color="auto" w:fill="ffffff"/>
        </w:rPr>
      </w:pPr>
    </w:p>
    <w:p w14:paraId="00000065">
      <w:pPr>
        <w:spacing w:after="200" w:line="276" w:lineRule="auto"/>
        <w:rPr>
          <w:rFonts w:ascii="Times New Roman" w:hAnsi="Times New Roman"/>
          <w:sz w:val="24"/>
          <w:shd w:val="clear" w:color="auto" w:fill="ffffff"/>
        </w:rPr>
      </w:pPr>
    </w:p>
    <w:p w14:paraId="00000066">
      <w:pPr>
        <w:spacing w:after="2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XI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. РЕГИСТРАЦИЯ И ЗАЯВКИ НА УЧАСТИЕ</w:t>
      </w:r>
    </w:p>
    <w:p w14:paraId="000000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12.1.</w:t>
      </w:r>
      <w:r>
        <w:rPr>
          <w:rFonts w:ascii="Times New Roman" w:hAnsi="Times New Roman"/>
          <w:sz w:val="24"/>
        </w:rPr>
        <w:t xml:space="preserve"> Для регистрации необходимо:</w:t>
      </w:r>
    </w:p>
    <w:p w14:paraId="00000068">
      <w:pPr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оплатить стартовый в</w:t>
      </w:r>
      <w:r>
        <w:rPr>
          <w:rFonts w:ascii="Times New Roman" w:hAnsi="Times New Roman"/>
          <w:sz w:val="24"/>
        </w:rPr>
        <w:t>знос. Размер взноса на одного участника составляет:</w:t>
      </w:r>
    </w:p>
    <w:p w14:paraId="00000069">
      <w:pPr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700 р - участники от 18 лет, 500 р - участники до 18 лет. </w:t>
      </w:r>
    </w:p>
    <w:p w14:paraId="0000006A">
      <w:pPr>
        <w:ind w:left="720"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Оплату необходимо отправить на карту Сбербанка: 4276 6705 9759 8589 (получатель Анастасия Сергеевна К). </w:t>
      </w:r>
    </w:p>
    <w:p w14:paraId="0000006B">
      <w:pPr>
        <w:ind w:left="720" w:right="0" w:firstLine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Карта привязана к номеру</w:t>
      </w:r>
      <w:r>
        <w:rPr>
          <w:rFonts w:ascii="Times New Roman" w:hAnsi="Times New Roman"/>
          <w:b/>
          <w:bCs/>
          <w:sz w:val="24"/>
        </w:rPr>
        <w:t xml:space="preserve"> +7 912 922 78 76.</w:t>
      </w:r>
      <w:r>
        <w:rPr>
          <w:rFonts w:ascii="Times New Roman" w:hAnsi="Times New Roman"/>
          <w:sz w:val="24"/>
        </w:rPr>
        <w:t xml:space="preserve"> В комментарии, пожалуйста, </w:t>
      </w:r>
      <w:r>
        <w:rPr>
          <w:rFonts w:ascii="Times New Roman" w:hAnsi="Times New Roman"/>
          <w:b/>
          <w:bCs/>
          <w:sz w:val="24"/>
        </w:rPr>
        <w:t>ничего не пишите</w:t>
      </w:r>
    </w:p>
    <w:p w14:paraId="0000006C">
      <w:pPr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Отправьте копию квитанции с указанием фамилии в личное сообщение администратору группы. https://vk.com/dogtrekkingquest</w:t>
      </w:r>
    </w:p>
    <w:p w14:paraId="0000006D">
      <w:pPr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выслать основную информацию на электронную почту </w:t>
      </w:r>
      <w:r>
        <w:fldChar w:fldCharType="begin"/>
      </w:r>
      <w:r>
        <w:instrText xml:space="preserve">HYPERLINK "file:///C:\Users\user\Desktop\ТРОО%20ФЕС%202024%20год\anastasiya.k2901@mail.ru"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lang w:val="en-US"/>
        </w:rPr>
        <w:t>anastasiya</w:t>
      </w:r>
      <w:r>
        <w:rPr>
          <w:rStyle w:val="Hyperlink"/>
          <w:rFonts w:ascii="Times New Roman" w:hAnsi="Times New Roman"/>
          <w:sz w:val="24"/>
        </w:rPr>
        <w:t>.</w:t>
      </w:r>
      <w:r>
        <w:rPr>
          <w:rStyle w:val="Hyperlink"/>
          <w:rFonts w:ascii="Times New Roman" w:hAnsi="Times New Roman"/>
          <w:sz w:val="24"/>
          <w:lang w:val="en-US"/>
        </w:rPr>
        <w:t>k</w:t>
      </w:r>
      <w:r>
        <w:rPr>
          <w:rStyle w:val="Hyperlink"/>
          <w:rFonts w:ascii="Times New Roman" w:hAnsi="Times New Roman"/>
          <w:sz w:val="24"/>
        </w:rPr>
        <w:t>2901@</w:t>
      </w:r>
      <w:r>
        <w:rPr>
          <w:rStyle w:val="Hyperlink"/>
          <w:rFonts w:ascii="Times New Roman" w:hAnsi="Times New Roman"/>
          <w:sz w:val="24"/>
          <w:lang w:val="en-US"/>
        </w:rPr>
        <w:t>mail</w:t>
      </w:r>
      <w:r>
        <w:rPr>
          <w:rStyle w:val="Hyperlink"/>
          <w:rFonts w:ascii="Times New Roman" w:hAnsi="Times New Roman"/>
          <w:sz w:val="24"/>
        </w:rPr>
        <w:t>.</w:t>
      </w:r>
      <w:r>
        <w:rPr>
          <w:rStyle w:val="Hyperlink"/>
          <w:rFonts w:ascii="Times New Roman" w:hAnsi="Times New Roman"/>
          <w:sz w:val="24"/>
          <w:lang w:val="en-US"/>
        </w:rPr>
        <w:t>ru</w:t>
      </w:r>
      <w:r>
        <w:fldChar w:fldCharType="end"/>
      </w:r>
      <w:r>
        <w:rPr>
          <w:rFonts w:ascii="Times New Roman" w:hAnsi="Times New Roman"/>
          <w:sz w:val="24"/>
        </w:rPr>
        <w:t xml:space="preserve"> не позднее, чем за 10 дней до начала соревнований. </w:t>
      </w:r>
    </w:p>
    <w:p w14:paraId="0000006E">
      <w:pPr>
        <w:ind w:left="720"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письме указать:</w:t>
      </w:r>
      <w:r>
        <w:rPr>
          <w:rFonts w:ascii="Times New Roman" w:hAnsi="Times New Roman"/>
          <w:sz w:val="24"/>
        </w:rPr>
        <w:br w:type="textWrapping"/>
      </w:r>
      <w:r>
        <w:rPr>
          <w:rFonts w:ascii="Times New Roman" w:hAnsi="Times New Roman"/>
          <w:sz w:val="24"/>
        </w:rPr>
        <w:t>- Ф.И.О. участника;</w:t>
      </w:r>
      <w:r>
        <w:rPr>
          <w:rFonts w:ascii="Times New Roman" w:hAnsi="Times New Roman"/>
          <w:sz w:val="24"/>
        </w:rPr>
        <w:br w:type="textWrapping"/>
      </w:r>
      <w:r>
        <w:rPr>
          <w:rFonts w:ascii="Times New Roman" w:hAnsi="Times New Roman"/>
          <w:sz w:val="24"/>
        </w:rPr>
        <w:t>- дата рождения;</w:t>
      </w:r>
    </w:p>
    <w:p w14:paraId="0000006F">
      <w:pPr>
        <w:spacing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- контактный телефон;</w:t>
      </w:r>
      <w:r>
        <w:rPr>
          <w:rFonts w:ascii="Times New Roman" w:hAnsi="Times New Roman"/>
          <w:sz w:val="24"/>
        </w:rPr>
        <w:br w:type="textWrapping"/>
      </w:r>
      <w:r>
        <w:rPr>
          <w:rFonts w:ascii="Times New Roman" w:hAnsi="Times New Roman"/>
          <w:sz w:val="24"/>
        </w:rPr>
        <w:t>.           - регион участника;</w:t>
      </w:r>
      <w:r>
        <w:rPr>
          <w:rFonts w:ascii="Times New Roman" w:hAnsi="Times New Roman"/>
          <w:sz w:val="24"/>
        </w:rPr>
        <w:br w:type="textWrapping"/>
      </w:r>
      <w:r>
        <w:rPr>
          <w:rFonts w:ascii="Times New Roman" w:hAnsi="Times New Roman"/>
          <w:sz w:val="24"/>
        </w:rPr>
        <w:t>.           - категория (Индивидуальный зачет или Командный зачет (взрослые/семья/юниоры);</w:t>
      </w:r>
      <w:r>
        <w:rPr>
          <w:rFonts w:ascii="Times New Roman" w:hAnsi="Times New Roman"/>
          <w:sz w:val="24"/>
        </w:rPr>
        <w:br w:type="textWrapping"/>
      </w:r>
      <w:r>
        <w:rPr>
          <w:rFonts w:ascii="Times New Roman" w:hAnsi="Times New Roman"/>
          <w:sz w:val="24"/>
        </w:rPr>
        <w:t>.           - название команды;</w:t>
      </w:r>
      <w:r>
        <w:rPr>
          <w:rFonts w:ascii="Times New Roman" w:hAnsi="Times New Roman"/>
          <w:sz w:val="24"/>
        </w:rPr>
        <w:br w:type="textWrapping"/>
      </w:r>
      <w:r>
        <w:rPr>
          <w:rFonts w:ascii="Times New Roman" w:hAnsi="Times New Roman"/>
          <w:sz w:val="24"/>
        </w:rPr>
        <w:t>.           - порода, кличка, пол и возраст собаки;</w:t>
      </w:r>
      <w:r>
        <w:rPr>
          <w:rFonts w:ascii="Times New Roman" w:hAnsi="Times New Roman"/>
          <w:sz w:val="24"/>
        </w:rPr>
        <w:br w:type="textWrapping"/>
      </w:r>
      <w:r>
        <w:rPr>
          <w:rFonts w:ascii="Times New Roman" w:hAnsi="Times New Roman"/>
          <w:sz w:val="24"/>
        </w:rPr>
        <w:t>.           - фотография ветеринарного паспорта с отметками о прививка</w:t>
      </w:r>
      <w:r>
        <w:rPr>
          <w:rFonts w:ascii="Times New Roman" w:hAnsi="Times New Roman"/>
          <w:sz w:val="24"/>
        </w:rPr>
        <w:t>х.</w:t>
      </w:r>
    </w:p>
    <w:p w14:paraId="00000070">
      <w:pPr>
        <w:spacing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считается принятой после получения подтверждения.</w:t>
      </w:r>
    </w:p>
    <w:p w14:paraId="0000007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12.2.</w:t>
      </w:r>
      <w:r>
        <w:rPr>
          <w:rFonts w:ascii="Times New Roman" w:hAnsi="Times New Roman"/>
          <w:sz w:val="24"/>
        </w:rPr>
        <w:t xml:space="preserve"> Регистрация подтверждает следующее: </w:t>
      </w:r>
    </w:p>
    <w:p w14:paraId="0000007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-участники соревнований знают о состоянии собственного физического здоровья и здоровья своих собак;</w:t>
      </w:r>
    </w:p>
    <w:p w14:paraId="0000007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-знают пределы собственных индивидуальных нагрузок и пре</w:t>
      </w:r>
      <w:r>
        <w:rPr>
          <w:rFonts w:ascii="Times New Roman" w:hAnsi="Times New Roman"/>
          <w:sz w:val="24"/>
        </w:rPr>
        <w:t>делы нагрузок для собак, а также владеют всеми необходимыми техническими навыками для активного передвижения по трассе в течение всей дистанции;</w:t>
      </w:r>
    </w:p>
    <w:p w14:paraId="000000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-участники полностью осознают риски, связанные с участием в мероприятии и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принимают на себя ответственность за с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обственную жизнь и здоровье, за жизнь и здоровье своих собак, помощников и спутников, а также за последствие своих действий в зоне проведении мероприятия.</w:t>
      </w:r>
      <w:r>
        <w:rPr>
          <w:rFonts w:ascii="Times New Roman" w:hAnsi="Times New Roman"/>
          <w:color w:val="000000"/>
        </w:rPr>
        <w:br w:type="textWrapping"/>
      </w:r>
    </w:p>
    <w:p w14:paraId="00000075">
      <w:pPr>
        <w:spacing w:after="200"/>
        <w:jc w:val="center"/>
        <w:rPr>
          <w:rFonts w:ascii="Times New Roman" w:hAnsi="Times New Roman"/>
          <w:color w:val="000000"/>
          <w:sz w:val="24"/>
        </w:rPr>
      </w:pPr>
    </w:p>
    <w:p w14:paraId="00000076">
      <w:pPr>
        <w:spacing w:after="200"/>
        <w:jc w:val="center"/>
        <w:rPr>
          <w:rFonts w:ascii="Times New Roman" w:hAnsi="Times New Roman"/>
          <w:color w:val="000000"/>
          <w:sz w:val="24"/>
        </w:rPr>
      </w:pPr>
    </w:p>
    <w:p w14:paraId="00000077">
      <w:pPr>
        <w:spacing w:after="200"/>
        <w:jc w:val="center"/>
        <w:rPr>
          <w:rFonts w:ascii="Times New Roman" w:hAnsi="Times New Roman"/>
          <w:color w:val="000000"/>
          <w:sz w:val="24"/>
        </w:rPr>
      </w:pPr>
    </w:p>
    <w:p w14:paraId="00000078">
      <w:pPr>
        <w:spacing w:after="200"/>
        <w:jc w:val="center"/>
        <w:rPr>
          <w:rFonts w:ascii="Times New Roman" w:hAnsi="Times New Roman"/>
          <w:color w:val="000000"/>
          <w:sz w:val="24"/>
        </w:rPr>
      </w:pPr>
    </w:p>
    <w:p w14:paraId="00000079">
      <w:pPr>
        <w:spacing w:after="20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Данное положение является официальным вызовом на соревнования.</w:t>
      </w:r>
    </w:p>
    <w:p w14:paraId="0000007A">
      <w:pPr>
        <w:spacing w:after="200"/>
        <w:rPr>
          <w:rFonts w:ascii="Times New Roman" w:hAnsi="Times New Roman"/>
          <w:color w:val="000000"/>
          <w:sz w:val="24"/>
        </w:rPr>
      </w:pPr>
    </w:p>
    <w:p w14:paraId="0000007B">
      <w:pPr>
        <w:spacing w:after="200"/>
        <w:rPr>
          <w:rFonts w:ascii="Times New Roman" w:hAnsi="Times New Roman"/>
          <w:color w:val="000000"/>
          <w:sz w:val="24"/>
        </w:rPr>
      </w:pPr>
    </w:p>
    <w:p w14:paraId="0000007C">
      <w:pPr>
        <w:spacing w:after="200"/>
        <w:rPr>
          <w:rFonts w:ascii="Times New Roman" w:hAnsi="Times New Roman"/>
          <w:color w:val="000000"/>
          <w:sz w:val="24"/>
        </w:rPr>
      </w:pPr>
    </w:p>
    <w:p w14:paraId="0000007D">
      <w:pPr>
        <w:spacing w:after="200"/>
        <w:rPr>
          <w:rFonts w:ascii="Times New Roman" w:hAnsi="Times New Roman"/>
          <w:color w:val="000000"/>
          <w:sz w:val="24"/>
        </w:rPr>
      </w:pPr>
    </w:p>
    <w:p w14:paraId="0000007E">
      <w:pPr>
        <w:spacing w:after="200"/>
        <w:rPr>
          <w:rFonts w:ascii="Times New Roman" w:hAnsi="Times New Roman"/>
          <w:color w:val="000000"/>
          <w:sz w:val="24"/>
        </w:rPr>
      </w:pPr>
    </w:p>
    <w:p w14:paraId="0000007F">
      <w:pPr>
        <w:spacing w:after="200"/>
        <w:rPr>
          <w:rFonts w:ascii="Times New Roman" w:hAnsi="Times New Roman"/>
          <w:color w:val="000000"/>
          <w:sz w:val="24"/>
        </w:rPr>
      </w:pPr>
    </w:p>
    <w:p w14:paraId="00000080">
      <w:pPr>
        <w:spacing w:after="200"/>
        <w:rPr>
          <w:rFonts w:ascii="Times New Roman" w:hAnsi="Times New Roman"/>
          <w:color w:val="000000"/>
          <w:sz w:val="24"/>
        </w:rPr>
      </w:pPr>
    </w:p>
    <w:p w14:paraId="00000081">
      <w:pPr>
        <w:spacing w:after="200"/>
        <w:rPr>
          <w:rFonts w:ascii="Times New Roman" w:hAnsi="Times New Roman"/>
          <w:color w:val="000000"/>
          <w:sz w:val="24"/>
        </w:rPr>
      </w:pPr>
    </w:p>
    <w:p w14:paraId="00000082">
      <w:pPr>
        <w:spacing w:after="200"/>
        <w:rPr>
          <w:rFonts w:ascii="Times New Roman" w:hAnsi="Times New Roman"/>
          <w:color w:val="000000"/>
          <w:sz w:val="24"/>
        </w:rPr>
      </w:pPr>
    </w:p>
    <w:p w14:paraId="00000083">
      <w:pPr>
        <w:spacing w:after="200"/>
        <w:rPr>
          <w:rFonts w:ascii="Times New Roman" w:hAnsi="Times New Roman"/>
          <w:color w:val="000000"/>
          <w:sz w:val="24"/>
        </w:rPr>
      </w:pPr>
    </w:p>
    <w:p w14:paraId="00000084">
      <w:pPr>
        <w:spacing w:after="200"/>
        <w:rPr>
          <w:rFonts w:ascii="Times New Roman" w:hAnsi="Times New Roman"/>
          <w:color w:val="000000"/>
          <w:sz w:val="24"/>
        </w:rPr>
      </w:pPr>
    </w:p>
    <w:p w14:paraId="00000085">
      <w:pPr>
        <w:spacing w:after="200"/>
        <w:rPr>
          <w:rFonts w:ascii="Times New Roman" w:hAnsi="Times New Roman"/>
          <w:color w:val="000000"/>
          <w:sz w:val="24"/>
        </w:rPr>
      </w:pPr>
    </w:p>
    <w:p w14:paraId="00000086">
      <w:pPr>
        <w:spacing w:after="200"/>
        <w:rPr>
          <w:rFonts w:ascii="Times New Roman" w:hAnsi="Times New Roman"/>
          <w:color w:val="000000"/>
          <w:sz w:val="24"/>
        </w:rPr>
      </w:pPr>
    </w:p>
    <w:p w14:paraId="00000087">
      <w:pPr>
        <w:spacing w:before="240"/>
        <w:jc w:val="right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Приложение 1. </w:t>
      </w:r>
      <w:r>
        <w:rPr>
          <w:rFonts w:ascii="Times New Roman" w:hAnsi="Times New Roman"/>
          <w:color w:val="000000"/>
          <w:shd w:val="clear" w:color="auto" w:fill="ffffff"/>
        </w:rPr>
        <w:br w:type="textWrapping"/>
      </w:r>
      <w:r>
        <w:rPr>
          <w:rFonts w:ascii="Times New Roman" w:hAnsi="Times New Roman"/>
          <w:color w:val="000000"/>
          <w:shd w:val="clear" w:color="auto" w:fill="ffffff"/>
        </w:rPr>
        <w:t xml:space="preserve">                                               </w:t>
      </w:r>
    </w:p>
    <w:p w14:paraId="00000088">
      <w:pPr>
        <w:spacing w:before="240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ЗАЯВКА</w:t>
      </w:r>
    </w:p>
    <w:p w14:paraId="00000089">
      <w:pPr>
        <w:spacing w:before="240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ДОГ-ТРЕККИНГ КВЕСТ "СОРОКОВАЯ МИЛЯ" 2024</w:t>
      </w:r>
    </w:p>
    <w:p w14:paraId="0000008A">
      <w:pPr>
        <w:spacing w:before="24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br w:type="textWrapping"/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br w:type="textWrapping"/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1. Фамилия, имя, отчество участника </w:t>
      </w:r>
    </w:p>
    <w:p w14:paraId="0000008B">
      <w:pPr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br w:type="textWrapping"/>
      </w:r>
      <w:r>
        <w:rPr>
          <w:rFonts w:ascii="Times New Roman" w:hAnsi="Times New Roman"/>
          <w:color w:val="000000"/>
          <w:sz w:val="24"/>
          <w:shd w:val="clear" w:color="auto" w:fill="ffffff"/>
        </w:rPr>
        <w:t>2. Дата рождения</w:t>
      </w:r>
    </w:p>
    <w:p w14:paraId="0000008C">
      <w:pPr>
        <w:rPr>
          <w:rFonts w:ascii="Times New Roman" w:hAnsi="Times New Roman"/>
          <w:color w:val="000000"/>
          <w:sz w:val="24"/>
          <w:u w:val="single"/>
          <w:shd w:val="clear" w:color="auto" w:fill="ffffff"/>
        </w:rPr>
      </w:pPr>
    </w:p>
    <w:p w14:paraId="0000008D">
      <w:pPr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3. Контактный телефон</w:t>
      </w:r>
    </w:p>
    <w:p w14:paraId="0000008E">
      <w:pPr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br w:type="textWrapping"/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4. Регион, город </w:t>
      </w:r>
    </w:p>
    <w:p w14:paraId="0000008F">
      <w:pPr>
        <w:rPr>
          <w:rFonts w:ascii="Times New Roman" w:hAnsi="Times New Roman"/>
          <w:color w:val="000000"/>
          <w:sz w:val="24"/>
          <w:shd w:val="clear" w:color="auto" w:fill="ffffff"/>
        </w:rPr>
      </w:pPr>
    </w:p>
    <w:p w14:paraId="00000090">
      <w:pPr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5. Категория </w:t>
      </w:r>
      <w:r>
        <w:rPr>
          <w:rFonts w:ascii="Times New Roman" w:hAnsi="Times New Roman"/>
          <w:sz w:val="24"/>
        </w:rPr>
        <w:t>(Индивидуальный зачет или Командный зачет (взрослые/семья/юниоры);</w:t>
      </w:r>
      <w:r>
        <w:rPr>
          <w:rFonts w:ascii="Times New Roman" w:hAnsi="Times New Roman"/>
          <w:color w:val="000000"/>
          <w:sz w:val="24"/>
          <w:shd w:val="clear" w:color="auto" w:fill="ffffff"/>
        </w:rPr>
        <w:br w:type="textWrapping"/>
      </w:r>
    </w:p>
    <w:p w14:paraId="00000091">
      <w:pPr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6. Название команды (клуба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)</w:t>
      </w:r>
    </w:p>
    <w:p w14:paraId="00000092">
      <w:pPr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br w:type="textWrapping"/>
      </w:r>
      <w:r>
        <w:rPr>
          <w:rFonts w:ascii="Times New Roman" w:hAnsi="Times New Roman"/>
          <w:color w:val="000000"/>
          <w:sz w:val="24"/>
          <w:shd w:val="clear" w:color="auto" w:fill="ffffff"/>
        </w:rPr>
        <w:t>7. Порода собак(и)</w:t>
      </w:r>
    </w:p>
    <w:p w14:paraId="00000093">
      <w:pPr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br w:type="textWrapping"/>
      </w:r>
      <w:r>
        <w:rPr>
          <w:rFonts w:ascii="Times New Roman" w:hAnsi="Times New Roman"/>
          <w:color w:val="000000"/>
          <w:sz w:val="24"/>
          <w:shd w:val="clear" w:color="auto" w:fill="ffffff"/>
        </w:rPr>
        <w:t>8. Дата рождения и пол собак(и)</w:t>
      </w:r>
    </w:p>
    <w:p w14:paraId="00000094">
      <w:pPr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br w:type="textWrapping"/>
      </w:r>
      <w:r>
        <w:rPr>
          <w:rFonts w:ascii="Times New Roman" w:hAnsi="Times New Roman"/>
          <w:color w:val="000000"/>
          <w:sz w:val="24"/>
          <w:shd w:val="clear" w:color="auto" w:fill="ffffff"/>
        </w:rPr>
        <w:t>9. Полная кличка собак(и)</w:t>
      </w:r>
    </w:p>
    <w:p w14:paraId="00000095">
      <w:pPr>
        <w:rPr>
          <w:rFonts w:ascii="Times New Roman" w:hAnsi="Times New Roman"/>
          <w:color w:val="000000"/>
          <w:sz w:val="24"/>
          <w:shd w:val="clear" w:color="auto" w:fill="ffffff"/>
        </w:rPr>
      </w:pPr>
    </w:p>
    <w:p w14:paraId="00000096">
      <w:pPr>
        <w:rPr>
          <w:rFonts w:ascii="Times New Roman" w:hAnsi="Times New Roman"/>
          <w:color w:val="000000"/>
          <w:sz w:val="24"/>
          <w:shd w:val="clear" w:color="auto" w:fill="ffffff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7215"/>
        <w:gridCol w:w="2865"/>
      </w:tblGrid>
      <w:tr>
        <w:trPr>
          <w:trHeight w:val="1298"/>
        </w:trPr>
        <w:tc>
          <w:tcPr>
            <w:cnfStyle w:val="101000000000"/>
            <w:tcW w:w="7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 w:sz="4" w:space="0"/>
            </w:tcBorders>
            <w:vAlign w:val="bottom"/>
          </w:tcPr>
          <w:p w14:paraId="00000097">
            <w:pPr>
              <w:widowControl w:val="off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bCs/>
                <w:sz w:val="24"/>
                <w:szCs w:val="24"/>
              </w:rPr>
              <w:t xml:space="preserve">Я ознакомился с Положением соревнований, правилами </w:t>
            </w:r>
          </w:p>
          <w:p w14:paraId="00000098">
            <w:pPr>
              <w:widowControl w:val="off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bCs/>
                <w:sz w:val="24"/>
                <w:szCs w:val="24"/>
              </w:rPr>
              <w:t xml:space="preserve">проведения данного мероприятия </w:t>
            </w:r>
          </w:p>
          <w:p w14:paraId="00000099">
            <w:pPr>
              <w:widowControl w:val="o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bCs/>
                <w:sz w:val="24"/>
                <w:szCs w:val="24"/>
              </w:rPr>
              <w:t xml:space="preserve">и согласен с ними   </w:t>
            </w:r>
          </w:p>
        </w:tc>
        <w:tc>
          <w:tcPr>
            <w:cnfStyle w:val="100000000000"/>
            <w:tcW w:w="2865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9A">
            <w:pPr>
              <w:widowControl w:val="o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__________________</w:t>
            </w:r>
          </w:p>
          <w:p w14:paraId="0000009B">
            <w:pPr>
              <w:widowControl w:val="o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(Подпись участника</w:t>
            </w:r>
          </w:p>
          <w:p w14:paraId="0000009C">
            <w:pPr>
              <w:widowControl w:val="o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или законного представителя)*</w:t>
            </w:r>
          </w:p>
        </w:tc>
      </w:tr>
      <w:tr>
        <w:trPr>
          <w:trHeight w:val="1314"/>
        </w:trPr>
        <w:tc>
          <w:tcPr>
            <w:cnfStyle w:val="001000100000"/>
            <w:tcW w:w="7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 w:sz="4" w:space="0"/>
            </w:tcBorders>
            <w:vAlign w:val="bottom"/>
          </w:tcPr>
          <w:p w14:paraId="0000009D">
            <w:pPr>
              <w:widowControl w:val="off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Я не возражаю против фото-видео съёмок </w:t>
            </w:r>
          </w:p>
          <w:p w14:paraId="0000009E">
            <w:pPr>
              <w:widowControl w:val="off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и дальнейшего использования фото и видео материалов.</w:t>
            </w:r>
          </w:p>
        </w:tc>
        <w:tc>
          <w:tcPr>
            <w:cnfStyle w:val="000000100000"/>
            <w:tcW w:w="2865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9F">
            <w:pPr>
              <w:widowControl w:val="o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__________________</w:t>
            </w:r>
          </w:p>
          <w:p w14:paraId="000000A0">
            <w:pPr>
              <w:widowControl w:val="o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(Подпись участника</w:t>
            </w:r>
          </w:p>
          <w:p w14:paraId="000000A1">
            <w:pPr>
              <w:widowControl w:val="o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или законного представителя)*</w:t>
            </w:r>
          </w:p>
        </w:tc>
      </w:tr>
      <w:tr>
        <w:trPr>
          <w:trHeight w:val="960"/>
        </w:trPr>
        <w:tc>
          <w:tcPr>
            <w:cnfStyle w:val="001000010000"/>
            <w:tcW w:w="7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 w:sz="4" w:space="0"/>
            </w:tcBorders>
            <w:vAlign w:val="bottom"/>
          </w:tcPr>
          <w:p w14:paraId="000000A2">
            <w:pPr>
              <w:widowControl w:val="off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bCs/>
                <w:sz w:val="24"/>
                <w:szCs w:val="24"/>
              </w:rPr>
              <w:t xml:space="preserve">Я осознаю все риски, связанные с возможными травмами и увечьями при участии в Дог-треккинг </w:t>
            </w:r>
            <w:r>
              <w:rPr>
                <w:rFonts w:ascii="Times New Roman" w:eastAsia="Batang" w:hAnsi="Times New Roman"/>
                <w:b/>
                <w:bCs/>
                <w:sz w:val="24"/>
                <w:szCs w:val="24"/>
              </w:rPr>
              <w:t>квесте «Сороковая миля».</w:t>
            </w:r>
          </w:p>
          <w:p w14:paraId="000000A3">
            <w:pPr>
              <w:widowControl w:val="off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bCs/>
                <w:sz w:val="24"/>
                <w:szCs w:val="24"/>
              </w:rPr>
              <w:t xml:space="preserve">В случае травм и несчастных случаев претензии к организаторам соревнований иметь не буду. </w:t>
            </w:r>
          </w:p>
        </w:tc>
        <w:tc>
          <w:tcPr>
            <w:cnfStyle w:val="000000010000"/>
            <w:tcW w:w="2865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000A4">
            <w:pPr>
              <w:widowControl w:val="off"/>
              <w:rPr>
                <w:rFonts w:ascii="Times New Roman" w:eastAsia="Batang" w:hAnsi="Times New Roman"/>
                <w:sz w:val="24"/>
                <w:szCs w:val="24"/>
              </w:rPr>
            </w:pPr>
          </w:p>
          <w:p w14:paraId="000000A5">
            <w:pPr>
              <w:widowControl w:val="off"/>
              <w:rPr>
                <w:rFonts w:ascii="Times New Roman" w:eastAsia="Batang" w:hAnsi="Times New Roman"/>
                <w:sz w:val="24"/>
                <w:szCs w:val="24"/>
              </w:rPr>
            </w:pPr>
          </w:p>
          <w:p w14:paraId="000000A6">
            <w:pPr>
              <w:widowControl w:val="o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__________________</w:t>
            </w:r>
          </w:p>
          <w:p w14:paraId="000000A7">
            <w:pPr>
              <w:widowControl w:val="o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(Подпись участника</w:t>
            </w:r>
          </w:p>
          <w:p w14:paraId="000000A8">
            <w:pPr>
              <w:widowControl w:val="o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или законного представителя)*</w:t>
            </w:r>
          </w:p>
        </w:tc>
      </w:tr>
    </w:tbl>
    <w:p w14:paraId="000000A9">
      <w:pPr>
        <w:tabs>
          <w:tab w:val="right" w:pos="10206"/>
        </w:tabs>
        <w:rPr>
          <w:rFonts w:ascii="Times New Roman" w:eastAsia="SimSun" w:hAnsi="Times New Roman"/>
          <w:color w:val="000000"/>
          <w:spacing w:val="9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* </w:t>
      </w:r>
      <w:r>
        <w:rPr>
          <w:rFonts w:ascii="Times New Roman" w:eastAsia="SimSun" w:hAnsi="Times New Roman"/>
          <w:color w:val="000000"/>
          <w:spacing w:val="9"/>
          <w:sz w:val="24"/>
          <w:szCs w:val="24"/>
          <w:lang w:eastAsia="zh-CN"/>
        </w:rPr>
        <w:t>за несовершеннолетнего участника соревнований расписывается его зак</w:t>
      </w:r>
      <w:r>
        <w:rPr>
          <w:rFonts w:ascii="Times New Roman" w:eastAsia="SimSun" w:hAnsi="Times New Roman"/>
          <w:color w:val="000000"/>
          <w:spacing w:val="9"/>
          <w:sz w:val="24"/>
          <w:szCs w:val="24"/>
          <w:lang w:eastAsia="zh-CN"/>
        </w:rPr>
        <w:t xml:space="preserve">онный представитель </w:t>
      </w:r>
    </w:p>
    <w:p w14:paraId="000000AA">
      <w:pPr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br w:type="textWrapping"/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br w:type="textWrapping"/>
      </w:r>
    </w:p>
    <w:p w14:paraId="000000AB">
      <w:pPr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14:paraId="000000AC">
      <w:pPr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14:paraId="000000AD">
      <w:pPr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14:paraId="000000AE">
      <w:pPr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14:paraId="000000AF">
      <w:pPr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14:paraId="000000B0">
      <w:pPr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14:paraId="000000B1">
      <w:pPr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14:paraId="000000B2">
      <w:pPr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14:paraId="000000B3">
      <w:pPr>
        <w:tabs>
          <w:tab w:val="left" w:pos="111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2</w:t>
      </w:r>
    </w:p>
    <w:p w14:paraId="000000B4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Директору</w:t>
      </w:r>
    </w:p>
    <w:p w14:paraId="000000B5">
      <w:pPr>
        <w:jc w:val="right"/>
        <w:rPr>
          <w:sz w:val="24"/>
          <w:szCs w:val="24"/>
        </w:rPr>
      </w:pPr>
      <w:r>
        <w:rPr>
          <w:sz w:val="24"/>
          <w:szCs w:val="24"/>
        </w:rPr>
        <w:t>МАУ</w:t>
      </w:r>
      <w:r>
        <w:rPr>
          <w:sz w:val="24"/>
          <w:szCs w:val="24"/>
        </w:rPr>
        <w:t xml:space="preserve"> «</w:t>
      </w:r>
      <w:r>
        <w:rPr>
          <w:sz w:val="24"/>
          <w:szCs w:val="24"/>
        </w:rPr>
        <w:t>ТГМЦ</w:t>
      </w:r>
      <w:r>
        <w:rPr>
          <w:sz w:val="24"/>
          <w:szCs w:val="24"/>
        </w:rPr>
        <w:t>»</w:t>
      </w:r>
    </w:p>
    <w:p w14:paraId="000000B6">
      <w:pPr>
        <w:jc w:val="right"/>
        <w:rPr>
          <w:sz w:val="24"/>
          <w:szCs w:val="24"/>
        </w:rPr>
      </w:pPr>
      <w:r>
        <w:rPr>
          <w:sz w:val="24"/>
          <w:szCs w:val="24"/>
        </w:rPr>
        <w:t>Г.Н. Закожурниковой</w:t>
      </w:r>
    </w:p>
    <w:p w14:paraId="000000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</w:t>
      </w:r>
    </w:p>
    <w:p w14:paraId="000000B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субъекта на обработку персональных данных несовершеннолетнего</w:t>
      </w:r>
    </w:p>
    <w:p w14:paraId="000000B9">
      <w:pPr>
        <w:tabs>
          <w:tab w:val="right" w:pos="10206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Я_________________________________________________________________________</w:t>
      </w:r>
    </w:p>
    <w:p w14:paraId="000000BA">
      <w:pPr>
        <w:tabs>
          <w:tab w:val="right" w:pos="10206"/>
        </w:tabs>
        <w:jc w:val="both"/>
        <w:rPr>
          <w:sz w:val="21"/>
          <w:szCs w:val="21"/>
        </w:rPr>
      </w:pPr>
      <w:r>
        <w:rPr>
          <w:sz w:val="21"/>
          <w:szCs w:val="21"/>
        </w:rPr>
        <w:t>проживающий (-ая) по адресу:_____________________________________________________</w:t>
      </w:r>
    </w:p>
    <w:p w14:paraId="000000BB">
      <w:pPr>
        <w:tabs>
          <w:tab w:val="right" w:pos="10206"/>
        </w:tabs>
        <w:jc w:val="both"/>
        <w:rPr>
          <w:sz w:val="21"/>
          <w:szCs w:val="21"/>
        </w:rPr>
      </w:pPr>
      <w:r>
        <w:rPr>
          <w:sz w:val="21"/>
          <w:szCs w:val="21"/>
        </w:rPr>
        <w:t>паспорт серии________номер_________выдан_______________________________________</w:t>
      </w:r>
    </w:p>
    <w:p w14:paraId="000000BC">
      <w:pPr>
        <w:tabs>
          <w:tab w:val="right" w:pos="10206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«____»_________20___г., в соответствии с </w:t>
      </w:r>
      <w:r>
        <w:rPr>
          <w:color w:val="000000"/>
          <w:sz w:val="21"/>
          <w:szCs w:val="21"/>
        </w:rPr>
        <w:t>Федеральным законом от 27.07.2006 № 152-ФЗ «О персональных данных</w:t>
      </w:r>
      <w:r>
        <w:rPr>
          <w:sz w:val="21"/>
          <w:szCs w:val="21"/>
        </w:rPr>
        <w:t xml:space="preserve">», даю согласие </w:t>
      </w:r>
      <w:r>
        <w:rPr>
          <w:sz w:val="21"/>
          <w:szCs w:val="21"/>
        </w:rPr>
        <w:t>МАУ «ТГМЦ</w:t>
      </w:r>
      <w:r>
        <w:rPr>
          <w:sz w:val="21"/>
          <w:szCs w:val="21"/>
          <w:u w:val="single"/>
        </w:rPr>
        <w:t>»</w:t>
      </w:r>
      <w:r>
        <w:rPr>
          <w:sz w:val="21"/>
          <w:szCs w:val="21"/>
        </w:rPr>
        <w:t>_,</w:t>
      </w:r>
    </w:p>
    <w:p w14:paraId="000000BD">
      <w:pPr>
        <w:tabs>
          <w:tab w:val="right" w:pos="10206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(наименование оператора обработки персональных данных) </w:t>
      </w:r>
    </w:p>
    <w:p w14:paraId="000000BE">
      <w:pPr>
        <w:tabs>
          <w:tab w:val="right" w:pos="10206"/>
        </w:tabs>
        <w:jc w:val="both"/>
        <w:rPr>
          <w:sz w:val="21"/>
          <w:szCs w:val="21"/>
        </w:rPr>
      </w:pPr>
      <w:r>
        <w:rPr>
          <w:sz w:val="21"/>
          <w:szCs w:val="21"/>
        </w:rPr>
        <w:t>расположенного по адресу</w:t>
      </w:r>
      <w:r>
        <w:rPr>
          <w:sz w:val="21"/>
          <w:szCs w:val="21"/>
        </w:rPr>
        <w:t>:_</w:t>
      </w:r>
      <w:r>
        <w:rPr>
          <w:sz w:val="21"/>
          <w:szCs w:val="21"/>
          <w:u w:val="single"/>
        </w:rPr>
        <w:t>г.Тюмень, ул. 5</w:t>
      </w:r>
      <w:r>
        <w:rPr>
          <w:sz w:val="21"/>
          <w:szCs w:val="21"/>
          <w:u w:val="single"/>
        </w:rPr>
        <w:t xml:space="preserve">0 </w:t>
      </w:r>
      <w:r>
        <w:rPr>
          <w:sz w:val="21"/>
          <w:szCs w:val="21"/>
          <w:u w:val="single"/>
        </w:rPr>
        <w:t>лет Октября</w:t>
      </w:r>
      <w:r>
        <w:rPr>
          <w:sz w:val="21"/>
          <w:szCs w:val="21"/>
          <w:u w:val="single"/>
        </w:rPr>
        <w:t xml:space="preserve">, </w:t>
      </w:r>
      <w:r>
        <w:rPr>
          <w:sz w:val="21"/>
          <w:szCs w:val="21"/>
          <w:u w:val="single"/>
        </w:rPr>
        <w:t>46/2</w:t>
      </w:r>
      <w:r>
        <w:rPr>
          <w:sz w:val="21"/>
          <w:szCs w:val="21"/>
          <w:u w:val="single"/>
        </w:rPr>
        <w:t>_______________________</w:t>
      </w:r>
      <w:r>
        <w:rPr>
          <w:sz w:val="21"/>
          <w:szCs w:val="21"/>
        </w:rPr>
        <w:t xml:space="preserve">                                                     (индекс, юридический адрес оператора обработки персональных данных)</w:t>
      </w:r>
    </w:p>
    <w:p w14:paraId="000000BF">
      <w:pPr>
        <w:tabs>
          <w:tab w:val="right" w:pos="10206"/>
        </w:tabs>
        <w:jc w:val="both"/>
        <w:rPr>
          <w:sz w:val="21"/>
          <w:szCs w:val="21"/>
        </w:rPr>
      </w:pPr>
      <w:r>
        <w:rPr>
          <w:sz w:val="21"/>
          <w:szCs w:val="21"/>
        </w:rPr>
        <w:t>(Далее – Оператор) на обработку персональных данных моего/ей сына/дочери/подопечного (нужное подчеркнуть) (далее – Субъект персональных данных)</w:t>
      </w:r>
    </w:p>
    <w:p w14:paraId="000000C0">
      <w:pPr>
        <w:tabs>
          <w:tab w:val="right" w:pos="10206"/>
        </w:tabs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_________________________________________________________________________________,</w:t>
      </w:r>
    </w:p>
    <w:p w14:paraId="000000C1">
      <w:pPr>
        <w:tabs>
          <w:tab w:val="right" w:pos="10206"/>
        </w:tabs>
        <w:jc w:val="both"/>
        <w:rPr>
          <w:sz w:val="21"/>
          <w:szCs w:val="21"/>
        </w:rPr>
      </w:pPr>
      <w:r>
        <w:rPr>
          <w:sz w:val="21"/>
          <w:szCs w:val="21"/>
        </w:rPr>
        <w:t>(ФИО сына/дочери/подопечного, дата рождения, данные свидетельства о рождении/паспорта, доверенности, другого документа, удостоверяющего полномочия представителя несовершеннолетнего, включая серию, номер, дату выдачи, орган, выдавший документ)</w:t>
      </w:r>
    </w:p>
    <w:p w14:paraId="000000C2">
      <w:pPr>
        <w:tabs>
          <w:tab w:val="right" w:pos="10206"/>
        </w:tabs>
        <w:jc w:val="both"/>
        <w:rPr>
          <w:color w:val="000000"/>
          <w:spacing w:val="9"/>
          <w:sz w:val="21"/>
          <w:szCs w:val="21"/>
        </w:rPr>
      </w:pPr>
      <w:r>
        <w:rPr>
          <w:color w:val="000000"/>
          <w:spacing w:val="9"/>
          <w:sz w:val="21"/>
          <w:szCs w:val="21"/>
        </w:rPr>
        <w:t>а именно</w:t>
      </w:r>
      <w:r>
        <w:rPr>
          <w:sz w:val="21"/>
          <w:szCs w:val="21"/>
        </w:rPr>
        <w:t>:</w:t>
      </w:r>
    </w:p>
    <w:p w14:paraId="000000C3">
      <w:pPr>
        <w:tabs>
          <w:tab w:val="right" w:pos="10205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фамилия, имя, отчество;</w:t>
      </w:r>
    </w:p>
    <w:p w14:paraId="000000C4">
      <w:pPr>
        <w:tabs>
          <w:tab w:val="right" w:pos="10205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дата рождения;</w:t>
      </w:r>
    </w:p>
    <w:p w14:paraId="000000C5">
      <w:pPr>
        <w:tabs>
          <w:tab w:val="right" w:pos="10205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место жительства;</w:t>
      </w:r>
    </w:p>
    <w:p w14:paraId="000000C6">
      <w:pPr>
        <w:tabs>
          <w:tab w:val="right" w:pos="10205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данные свидетельства о рождении/паспорта (серия, номер, дата выдачи, орган, выдавший документ);</w:t>
      </w:r>
    </w:p>
    <w:p w14:paraId="000000C7">
      <w:pPr>
        <w:tabs>
          <w:tab w:val="right" w:pos="10205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медицинское заключение о допуске к участию в спортивном мероприятии;</w:t>
      </w:r>
    </w:p>
    <w:p w14:paraId="000000C8">
      <w:pPr>
        <w:tabs>
          <w:tab w:val="right" w:pos="10205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место учебы/работы;</w:t>
      </w:r>
    </w:p>
    <w:p w14:paraId="000000C9">
      <w:pPr>
        <w:tabs>
          <w:tab w:val="right" w:pos="10205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спортивный разряд;</w:t>
      </w:r>
    </w:p>
    <w:p w14:paraId="000000CA">
      <w:pPr>
        <w:tabs>
          <w:tab w:val="right" w:pos="10205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вид спорта;</w:t>
      </w:r>
    </w:p>
    <w:p w14:paraId="000000CB">
      <w:pPr>
        <w:tabs>
          <w:tab w:val="right" w:pos="10205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 результат участия Субъекта персональных данных в официальном спортивном мероприятии, указанном ниже;</w:t>
      </w:r>
    </w:p>
    <w:p w14:paraId="000000CC">
      <w:pPr>
        <w:tabs>
          <w:tab w:val="right" w:pos="10205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справка школьника с фотографией.</w:t>
      </w:r>
    </w:p>
    <w:p w14:paraId="000000CD">
      <w:pPr>
        <w:tabs>
          <w:tab w:val="right" w:pos="10205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другая информация ________________________________________ (при наличии, заполняется субъектом персональных данных).</w:t>
      </w:r>
    </w:p>
    <w:p w14:paraId="000000CE">
      <w:pPr>
        <w:tabs>
          <w:tab w:val="right" w:pos="10205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Цель обработки персональных данных:</w:t>
      </w:r>
    </w:p>
    <w:p w14:paraId="000000CF">
      <w:pPr>
        <w:tabs>
          <w:tab w:val="right" w:pos="10205"/>
        </w:tabs>
        <w:ind w:firstLine="709"/>
        <w:jc w:val="both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 xml:space="preserve">участие в официальном спортивном/физкультурном мероприятии: </w:t>
      </w:r>
      <w:r>
        <w:rPr>
          <w:sz w:val="21"/>
          <w:szCs w:val="21"/>
          <w:u w:val="single"/>
        </w:rPr>
        <w:t>Ч</w:t>
      </w:r>
      <w:r>
        <w:rPr>
          <w:sz w:val="21"/>
          <w:szCs w:val="21"/>
        </w:rPr>
        <w:t>емпиона</w:t>
      </w:r>
      <w:r>
        <w:rPr>
          <w:sz w:val="21"/>
          <w:szCs w:val="21"/>
        </w:rPr>
        <w:t>т и первенство г. Тюмени по ездовому спорту</w:t>
      </w:r>
      <w:r>
        <w:rPr>
          <w:sz w:val="21"/>
          <w:szCs w:val="21"/>
          <w:u w:val="single"/>
        </w:rPr>
        <w:t>, (далее – спортивное/физкультурное мероприятие), а также обработка и освещение результатов мероприятия.</w:t>
      </w:r>
    </w:p>
    <w:p w14:paraId="000000D0">
      <w:pPr>
        <w:tabs>
          <w:tab w:val="right" w:pos="10205"/>
        </w:tabs>
        <w:ind w:firstLine="709"/>
        <w:jc w:val="both"/>
        <w:rPr>
          <w:sz w:val="21"/>
          <w:szCs w:val="21"/>
        </w:rPr>
      </w:pPr>
      <w:r>
        <w:rPr>
          <w:i/>
          <w:sz w:val="21"/>
          <w:szCs w:val="21"/>
        </w:rPr>
        <w:t>(указать наименование официального спортивного/физкультурного мероприятия)</w:t>
      </w:r>
      <w:r>
        <w:rPr>
          <w:sz w:val="21"/>
          <w:szCs w:val="21"/>
          <w:u w:val="single"/>
        </w:rPr>
        <w:t>,</w:t>
      </w:r>
    </w:p>
    <w:p w14:paraId="000000D1">
      <w:pPr>
        <w:shd w:val="clear" w:color="auto" w:fill="ffffff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Обработка вышеуказанных персональных данных будет осуществляться путем: 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третьим лицам в соответствии с целью обработки персональных данных (распространение, предоставление, доступ, публикация), обезличивание, блокирование, удаление, уничтожение.</w:t>
      </w:r>
    </w:p>
    <w:p w14:paraId="000000D2">
      <w:pPr>
        <w:shd w:val="clear" w:color="auto" w:fill="ffffff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Данное согласие не дает право использовать третьими лицами мои персональные данные в коммерческих или иных целях, на которые не было дано мной согласие.</w:t>
      </w:r>
    </w:p>
    <w:p w14:paraId="000000D3">
      <w:pPr>
        <w:shd w:val="clear" w:color="auto" w:fill="ffffff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Я утверждаю, что ознакомлен с документами Оператора, устанавливающими порядок обработки персональных данных, а также с правами и обязанностями в области обработки персональных данных.</w:t>
      </w:r>
    </w:p>
    <w:p w14:paraId="000000D4">
      <w:pPr>
        <w:shd w:val="clear" w:color="auto" w:fill="ffffff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Мне разъяснены юридические последствия отказа предоставить персональные данные Оператору.</w:t>
      </w:r>
    </w:p>
    <w:p w14:paraId="000000D5">
      <w:pPr>
        <w:shd w:val="clear" w:color="auto" w:fill="ffffff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Согласие вступает в силу со дня его подписания и действует до достижения целей обработки персональных данных.</w:t>
      </w:r>
    </w:p>
    <w:p w14:paraId="000000D6">
      <w:pPr>
        <w:shd w:val="clear" w:color="auto" w:fill="ffffff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Согласие может быть отозвано мною в любое время на основании моего письменного заявления, направленного в адрес Оператора заказным письмом с уведомлением.</w:t>
      </w:r>
    </w:p>
    <w:p w14:paraId="000000D7">
      <w:pPr>
        <w:shd w:val="clear" w:color="auto" w:fill="ffffff"/>
        <w:ind w:firstLine="709"/>
        <w:jc w:val="both"/>
        <w:rPr>
          <w:sz w:val="21"/>
          <w:szCs w:val="21"/>
        </w:rPr>
      </w:pPr>
      <w:r>
        <w:rPr>
          <w:color w:val="000000"/>
          <w:spacing w:val="-3"/>
          <w:sz w:val="21"/>
          <w:szCs w:val="21"/>
        </w:rPr>
        <w:t>Уничтожение персональных данных будет осуществляться в сроки, установленные действующим законодательством РФ.</w:t>
      </w:r>
    </w:p>
    <w:p w14:paraId="000000D8">
      <w:pPr>
        <w:tabs>
          <w:tab w:val="left" w:pos="2268"/>
          <w:tab w:val="left" w:pos="2835"/>
          <w:tab w:val="left" w:pos="6379"/>
          <w:tab w:val="left" w:pos="8647"/>
        </w:tabs>
        <w:jc w:val="both"/>
        <w:rPr>
          <w:sz w:val="21"/>
          <w:szCs w:val="21"/>
        </w:rPr>
      </w:pP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2024</w:t>
      </w:r>
      <w:r>
        <w:rPr>
          <w:sz w:val="21"/>
          <w:szCs w:val="21"/>
        </w:rPr>
        <w:t xml:space="preserve"> г.</w:t>
      </w: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ab/>
      </w:r>
    </w:p>
    <w:p w14:paraId="000000D9">
      <w:pPr>
        <w:ind w:left="6379"/>
        <w:jc w:val="both"/>
        <w:rPr>
          <w:sz w:val="21"/>
          <w:szCs w:val="21"/>
          <w:vertAlign w:val="superscript"/>
        </w:rPr>
      </w:pPr>
      <w:r>
        <w:rPr>
          <w:sz w:val="21"/>
          <w:szCs w:val="21"/>
          <w:vertAlign w:val="superscript"/>
        </w:rPr>
        <w:t xml:space="preserve">                         (подпись)</w:t>
      </w:r>
    </w:p>
    <w:p w14:paraId="000000DA">
      <w:pPr>
        <w:rPr>
          <w:sz w:val="24"/>
          <w:szCs w:val="24"/>
        </w:rPr>
      </w:pPr>
      <w:r>
        <w:rPr>
          <w:sz w:val="21"/>
          <w:szCs w:val="21"/>
        </w:rPr>
        <w:t>Подпись несовершеннолетнего, достигшего возраста 14 лет_____________________________</w:t>
      </w:r>
    </w:p>
    <w:p w14:paraId="000000DB">
      <w:pPr>
        <w:jc w:val="right"/>
        <w:rPr>
          <w:b/>
          <w:sz w:val="20"/>
          <w:szCs w:val="20"/>
        </w:rPr>
      </w:pPr>
    </w:p>
    <w:p w14:paraId="000000DC">
      <w:pPr>
        <w:jc w:val="right"/>
        <w:rPr>
          <w:b/>
          <w:sz w:val="20"/>
          <w:szCs w:val="20"/>
        </w:rPr>
      </w:pPr>
    </w:p>
    <w:p w14:paraId="000000D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3</w:t>
      </w:r>
    </w:p>
    <w:p w14:paraId="000000DE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Директору</w:t>
      </w:r>
    </w:p>
    <w:p w14:paraId="000000DF">
      <w:pPr>
        <w:jc w:val="right"/>
        <w:rPr>
          <w:sz w:val="24"/>
          <w:szCs w:val="24"/>
        </w:rPr>
      </w:pPr>
      <w:r>
        <w:rPr>
          <w:sz w:val="24"/>
          <w:szCs w:val="24"/>
        </w:rPr>
        <w:t>МАУ «ТГМЦ»</w:t>
      </w:r>
      <w:r>
        <w:rPr>
          <w:sz w:val="24"/>
          <w:szCs w:val="24"/>
        </w:rPr>
        <w:t>»</w:t>
      </w:r>
    </w:p>
    <w:p w14:paraId="000000E0">
      <w:pPr>
        <w:jc w:val="right"/>
        <w:rPr>
          <w:sz w:val="24"/>
          <w:szCs w:val="24"/>
        </w:rPr>
      </w:pPr>
      <w:r>
        <w:rPr>
          <w:sz w:val="24"/>
          <w:szCs w:val="24"/>
        </w:rPr>
        <w:t>Г.Н. Закожурниковой</w:t>
      </w:r>
    </w:p>
    <w:p w14:paraId="000000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</w:t>
      </w:r>
    </w:p>
    <w:p w14:paraId="000000E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субъекта на обработку его персональных данных</w:t>
      </w:r>
    </w:p>
    <w:p w14:paraId="000000E3">
      <w:pPr>
        <w:tabs>
          <w:tab w:val="right" w:pos="1020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Я_________________________________________________________________________</w:t>
      </w:r>
    </w:p>
    <w:p w14:paraId="000000E4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проживающий (-ая) по адресу:____________________________</w:t>
      </w:r>
      <w:r>
        <w:rPr>
          <w:sz w:val="24"/>
          <w:szCs w:val="24"/>
        </w:rPr>
        <w:t>_________________________</w:t>
      </w:r>
    </w:p>
    <w:p w14:paraId="000000E5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паспорт серии________номер_________выдан______________</w:t>
      </w:r>
      <w:r>
        <w:rPr>
          <w:sz w:val="24"/>
          <w:szCs w:val="24"/>
        </w:rPr>
        <w:t>_________________________</w:t>
      </w:r>
    </w:p>
    <w:p w14:paraId="000000E6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«____»_________20___г., в соответствии с </w:t>
      </w:r>
      <w:r>
        <w:rPr>
          <w:color w:val="000000"/>
          <w:sz w:val="24"/>
          <w:szCs w:val="24"/>
        </w:rPr>
        <w:t>Федеральным законом от 27.07.2006 № 152-ФЗ «О персональных данных</w:t>
      </w:r>
      <w:r>
        <w:rPr>
          <w:sz w:val="24"/>
          <w:szCs w:val="24"/>
        </w:rPr>
        <w:t>», даю согласие_______</w:t>
      </w:r>
      <w:r>
        <w:rPr>
          <w:sz w:val="24"/>
          <w:szCs w:val="24"/>
        </w:rPr>
        <w:t xml:space="preserve">__ </w:t>
      </w:r>
      <w:r>
        <w:rPr>
          <w:sz w:val="24"/>
          <w:szCs w:val="24"/>
          <w:u w:val="single"/>
        </w:rPr>
        <w:t>МАУ «ТГМЦ»</w:t>
      </w:r>
      <w:r>
        <w:rPr>
          <w:sz w:val="24"/>
          <w:szCs w:val="24"/>
          <w:u w:val="single"/>
        </w:rPr>
        <w:t>»</w:t>
      </w:r>
    </w:p>
    <w:p w14:paraId="000000E7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(наименование оператора обработки персональных данных) </w:t>
      </w:r>
    </w:p>
    <w:p w14:paraId="000000E8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расположенного по </w:t>
      </w:r>
      <w:r>
        <w:rPr>
          <w:sz w:val="24"/>
          <w:szCs w:val="24"/>
        </w:rPr>
        <w:t xml:space="preserve">адресу: </w:t>
      </w:r>
      <w:r>
        <w:rPr>
          <w:sz w:val="24"/>
          <w:szCs w:val="24"/>
          <w:u w:val="single"/>
        </w:rPr>
        <w:t xml:space="preserve">г.Тюмень, ул. </w:t>
      </w:r>
      <w:r>
        <w:rPr>
          <w:sz w:val="24"/>
          <w:szCs w:val="24"/>
          <w:u w:val="single"/>
        </w:rPr>
        <w:t>50 лет Октября, 46/2</w:t>
      </w:r>
      <w:r>
        <w:rPr>
          <w:sz w:val="24"/>
          <w:szCs w:val="24"/>
        </w:rPr>
        <w:t>_______________________</w:t>
      </w:r>
    </w:p>
    <w:p w14:paraId="000000E9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(индекс, юридический адрес оператора обработки персональных данных)</w:t>
      </w:r>
    </w:p>
    <w:p w14:paraId="000000EA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(Далее – Оператор) на обработку моих персональных данных, а именно:</w:t>
      </w:r>
    </w:p>
    <w:p w14:paraId="000000EB">
      <w:pPr>
        <w:tabs>
          <w:tab w:val="right" w:pos="1020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фамилия, имя, отчество;</w:t>
      </w:r>
    </w:p>
    <w:p w14:paraId="000000EC">
      <w:pPr>
        <w:tabs>
          <w:tab w:val="right" w:pos="1020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дата рождения;</w:t>
      </w:r>
    </w:p>
    <w:p w14:paraId="000000ED">
      <w:pPr>
        <w:tabs>
          <w:tab w:val="right" w:pos="1020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место жительства;</w:t>
      </w:r>
    </w:p>
    <w:p w14:paraId="000000EE">
      <w:pPr>
        <w:tabs>
          <w:tab w:val="right" w:pos="1020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данные паспорта (серия, номер, дата выдачи, орган, выдавший документ);</w:t>
      </w:r>
    </w:p>
    <w:p w14:paraId="000000EF">
      <w:pPr>
        <w:tabs>
          <w:tab w:val="right" w:pos="1020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медицинское заключение о допуске к участию в спортивном мероприятии;</w:t>
      </w:r>
    </w:p>
    <w:p w14:paraId="000000F0">
      <w:pPr>
        <w:tabs>
          <w:tab w:val="right" w:pos="1020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место учебы/работы;</w:t>
      </w:r>
    </w:p>
    <w:p w14:paraId="000000F1">
      <w:pPr>
        <w:tabs>
          <w:tab w:val="right" w:pos="1020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спортивный разряд;</w:t>
      </w:r>
    </w:p>
    <w:p w14:paraId="000000F2">
      <w:pPr>
        <w:tabs>
          <w:tab w:val="right" w:pos="1020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вид спорта;</w:t>
      </w:r>
    </w:p>
    <w:p w14:paraId="000000F3">
      <w:pPr>
        <w:tabs>
          <w:tab w:val="right" w:pos="1020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результат моего участия в официальном спортивном мероприятии, указанном ниже;</w:t>
      </w:r>
    </w:p>
    <w:p w14:paraId="000000F4">
      <w:pPr>
        <w:tabs>
          <w:tab w:val="right" w:pos="1020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другая информация ________________________________________ (при наличии, заполняется субъектом персональных данных).</w:t>
      </w:r>
    </w:p>
    <w:p w14:paraId="000000F5">
      <w:pPr>
        <w:tabs>
          <w:tab w:val="right" w:pos="1020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 обработки персональных данных:</w:t>
      </w:r>
    </w:p>
    <w:p w14:paraId="000000F6">
      <w:pPr>
        <w:tabs>
          <w:tab w:val="right" w:pos="1020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участие в официальном спортивном/физкультурном мероприятии: </w:t>
      </w:r>
      <w:r>
        <w:rPr>
          <w:sz w:val="24"/>
          <w:szCs w:val="24"/>
          <w:u w:val="single"/>
        </w:rPr>
        <w:t>Ч</w:t>
      </w:r>
      <w:r>
        <w:rPr>
          <w:sz w:val="24"/>
          <w:szCs w:val="24"/>
        </w:rPr>
        <w:t xml:space="preserve">емпионат и первенство </w:t>
      </w:r>
      <w:r>
        <w:rPr>
          <w:sz w:val="24"/>
          <w:szCs w:val="24"/>
        </w:rPr>
        <w:t>г. Тюмени по ездовому спорту</w:t>
      </w:r>
      <w:r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(далее – спортивное/физкультурное мероприятие), а также обработка и освещение результатов мероприятия.</w:t>
      </w:r>
    </w:p>
    <w:p w14:paraId="000000F7">
      <w:pPr>
        <w:tabs>
          <w:tab w:val="right" w:pos="10205"/>
        </w:tabs>
        <w:ind w:firstLine="709"/>
        <w:jc w:val="both"/>
        <w:rPr>
          <w:sz w:val="24"/>
          <w:szCs w:val="24"/>
          <w:u w:val="single"/>
        </w:rPr>
      </w:pPr>
      <w:r>
        <w:rPr>
          <w:i/>
          <w:sz w:val="24"/>
          <w:szCs w:val="24"/>
        </w:rPr>
        <w:t>(указать наименование официального спортивного/физкультурного мероприятия)</w:t>
      </w:r>
    </w:p>
    <w:p w14:paraId="000000F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Обработка вышеуказанных персональных данных будет осуществляться путем: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третьим лицам в соответствии с целью обработки персональных данных (распространение, предоставление, доступ, публикация), обезличивание, блокирование, удаление, уничтожение.</w:t>
      </w:r>
    </w:p>
    <w:p w14:paraId="000000F9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Данное согласие не дает право использовать третьими лицами мои персональные данные в коммерческих или иных целях, на которые не было дано мной согласие.</w:t>
      </w:r>
    </w:p>
    <w:p w14:paraId="000000FA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 утверждаю, что ознакомлен с документами Оператора, устанавливающими порядок обработки персональных данных, а также с правами и обязанностями в области обработки персональных данных.</w:t>
      </w:r>
    </w:p>
    <w:p w14:paraId="000000FB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Мне разъяснены юридические последствия отказа предоставить персональные данные Оператору.</w:t>
      </w:r>
    </w:p>
    <w:p w14:paraId="000000FC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Согласие вступает в силу со дня его подписания и действует до достижения целей обработки персональных данных.</w:t>
      </w:r>
    </w:p>
    <w:p w14:paraId="000000FD">
      <w:pPr>
        <w:shd w:val="clear" w:color="auto" w:fill="ffffff"/>
        <w:ind w:firstLine="737"/>
        <w:rPr>
          <w:color w:val="000000"/>
          <w:spacing w:val="-3"/>
          <w:sz w:val="24"/>
          <w:szCs w:val="24"/>
        </w:rPr>
      </w:pPr>
      <w:r>
        <w:rPr>
          <w:sz w:val="24"/>
          <w:szCs w:val="24"/>
        </w:rPr>
        <w:t>Согласие может быть отозвано мною в любое время на основании моего письменного заявления, направленного в адрес Оператора заказным письмом с уведомлением.</w:t>
      </w:r>
    </w:p>
    <w:p w14:paraId="000000FE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Уничтожение персональных данных будет осуществляться в сроки, установленные действующим законодательством РФ.</w:t>
      </w:r>
    </w:p>
    <w:p w14:paraId="000000FF">
      <w:pPr>
        <w:tabs>
          <w:tab w:val="left" w:pos="2268"/>
          <w:tab w:val="left" w:pos="2835"/>
          <w:tab w:val="left" w:pos="6379"/>
          <w:tab w:val="left" w:pos="8647"/>
        </w:tabs>
        <w:ind w:right="-2"/>
        <w:rPr>
          <w:sz w:val="24"/>
          <w:szCs w:val="24"/>
          <w:vertAlign w:val="superscript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202</w:t>
      </w:r>
      <w:bookmarkStart w:id="0" w:name="_GoBack"/>
      <w:bookmarkEnd w:id="0"/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vertAlign w:val="superscript"/>
        </w:rPr>
        <w:t>(подпись)</w:t>
      </w:r>
    </w:p>
    <w:p w14:paraId="00000100">
      <w:pPr>
        <w:rPr>
          <w:sz w:val="24"/>
          <w:szCs w:val="24"/>
        </w:rPr>
      </w:pPr>
    </w:p>
    <w:p w14:paraId="00000101">
      <w:pPr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b/>
        </w:rPr>
        <w:br w:type="page"/>
      </w:r>
    </w:p>
    <w:sectPr>
      <w:pgSz w:w="11906" w:h="16838"/>
      <w:pgMar w:top="284" w:right="850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upperRoman"/>
      <w:lvlText w:val="%1."/>
      <w:lvlJc w:val="left"/>
      <w:pPr>
        <w:ind w:left="2989" w:hanging="720"/>
      </w:pPr>
      <w:rPr>
        <w:rFonts w:hint="default"/>
        <w:b/>
      </w:rPr>
    </w:lvl>
    <w:lvl w:ilvl="1" w:tentative="0">
      <w:start w:val="1"/>
      <w:numFmt w:val="decimal"/>
      <w:isLgl w:val="on"/>
      <w:lvlText w:val="%1.%2."/>
      <w:lvlJc w:val="left"/>
      <w:pPr>
        <w:ind w:left="3414" w:hanging="720"/>
      </w:pPr>
      <w:rPr>
        <w:rFonts w:eastAsia="Calibri" w:hint="default"/>
        <w:b w:val="off"/>
        <w:i w:val="off"/>
      </w:rPr>
    </w:lvl>
    <w:lvl w:ilvl="2" w:tentative="0">
      <w:start w:val="1"/>
      <w:numFmt w:val="decimal"/>
      <w:isLgl w:val="on"/>
      <w:lvlText w:val="%1.%2.%3."/>
      <w:lvlJc w:val="left"/>
      <w:pPr>
        <w:ind w:left="1778" w:hanging="720"/>
      </w:pPr>
      <w:rPr>
        <w:rFonts w:eastAsia="Calibri" w:hint="default"/>
        <w:i w:val="off"/>
      </w:rPr>
    </w:lvl>
    <w:lvl w:ilvl="3" w:tentative="0">
      <w:start w:val="1"/>
      <w:numFmt w:val="decimal"/>
      <w:isLgl w:val="on"/>
      <w:lvlText w:val="%1.%2.%3.%4."/>
      <w:lvlJc w:val="left"/>
      <w:pPr>
        <w:ind w:left="2487" w:hanging="1080"/>
      </w:pPr>
      <w:rPr>
        <w:rFonts w:eastAsia="Calibri" w:hint="default"/>
        <w:i/>
      </w:rPr>
    </w:lvl>
    <w:lvl w:ilvl="4" w:tentative="0">
      <w:start w:val="1"/>
      <w:numFmt w:val="decimal"/>
      <w:isLgl w:val="on"/>
      <w:lvlText w:val="%1.%2.%3.%4.%5."/>
      <w:lvlJc w:val="left"/>
      <w:pPr>
        <w:ind w:left="2836" w:hanging="1080"/>
      </w:pPr>
      <w:rPr>
        <w:rFonts w:eastAsia="Calibri" w:hint="default"/>
        <w:i/>
      </w:rPr>
    </w:lvl>
    <w:lvl w:ilvl="5" w:tentative="0">
      <w:start w:val="1"/>
      <w:numFmt w:val="decimal"/>
      <w:isLgl w:val="on"/>
      <w:lvlText w:val="%1.%2.%3.%4.%5.%6."/>
      <w:lvlJc w:val="left"/>
      <w:pPr>
        <w:ind w:left="3545" w:hanging="1440"/>
      </w:pPr>
      <w:rPr>
        <w:rFonts w:eastAsia="Calibri" w:hint="default"/>
        <w:i/>
      </w:rPr>
    </w:lvl>
    <w:lvl w:ilvl="6" w:tentative="0">
      <w:start w:val="1"/>
      <w:numFmt w:val="decimal"/>
      <w:isLgl w:val="on"/>
      <w:lvlText w:val="%1.%2.%3.%4.%5.%6.%7."/>
      <w:lvlJc w:val="left"/>
      <w:pPr>
        <w:ind w:left="4254" w:hanging="1800"/>
      </w:pPr>
      <w:rPr>
        <w:rFonts w:eastAsia="Calibri" w:hint="default"/>
        <w:i/>
      </w:rPr>
    </w:lvl>
    <w:lvl w:ilvl="7" w:tentative="0">
      <w:start w:val="1"/>
      <w:numFmt w:val="decimal"/>
      <w:isLgl w:val="on"/>
      <w:lvlText w:val="%1.%2.%3.%4.%5.%6.%7.%8."/>
      <w:lvlJc w:val="left"/>
      <w:pPr>
        <w:ind w:left="4603" w:hanging="1800"/>
      </w:pPr>
      <w:rPr>
        <w:rFonts w:eastAsia="Calibri" w:hint="default"/>
        <w:i/>
      </w:rPr>
    </w:lvl>
    <w:lvl w:ilvl="8" w:tentative="0">
      <w:start w:val="1"/>
      <w:numFmt w:val="decimal"/>
      <w:isLgl w:val="on"/>
      <w:lvlText w:val="%1.%2.%3.%4.%5.%6.%7.%8.%9."/>
      <w:lvlJc w:val="left"/>
      <w:pPr>
        <w:ind w:left="5312" w:hanging="2160"/>
      </w:pPr>
      <w:rPr>
        <w:rFonts w:eastAsia="Calibri" w:hint="default"/>
        <w:i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8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8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8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multilevel"/>
    <w:lvl w:ilvl="0" w:tentative="0">
      <w:start w:val="1"/>
      <w:numFmt w:val="bullet"/>
      <w:lvlText w:val="•"/>
      <w:lvlJc w:val="left"/>
    </w:lvl>
    <w:lvl w:ilvl="1" w:tentative="0">
      <w:start w:val="1"/>
      <w:numFmt w:val="decimal"/>
      <w:lvlText w:val=""/>
      <w:lvlJc w:val="left"/>
      <w:rPr>
        <w:rFonts w:cs="Times New Roman"/>
      </w:rPr>
    </w:lvl>
    <w:lvl w:ilvl="2" w:tentative="0">
      <w:start w:val="1"/>
      <w:numFmt w:val="decimal"/>
      <w:lvlText w:val=""/>
      <w:lvlJc w:val="left"/>
      <w:rPr>
        <w:rFonts w:cs="Times New Roman"/>
      </w:rPr>
    </w:lvl>
    <w:lvl w:ilvl="3" w:tentative="0">
      <w:start w:val="1"/>
      <w:numFmt w:val="decimal"/>
      <w:lvlText w:val=""/>
      <w:lvlJc w:val="left"/>
      <w:rPr>
        <w:rFonts w:cs="Times New Roman"/>
      </w:rPr>
    </w:lvl>
    <w:lvl w:ilvl="4" w:tentative="0">
      <w:start w:val="1"/>
      <w:numFmt w:val="decimal"/>
      <w:lvlText w:val=""/>
      <w:lvlJc w:val="left"/>
      <w:rPr>
        <w:rFonts w:cs="Times New Roman"/>
      </w:rPr>
    </w:lvl>
    <w:lvl w:ilvl="5" w:tentative="0">
      <w:start w:val="1"/>
      <w:numFmt w:val="decimal"/>
      <w:lvlText w:val=""/>
      <w:lvlJc w:val="left"/>
      <w:rPr>
        <w:rFonts w:cs="Times New Roman"/>
      </w:rPr>
    </w:lvl>
    <w:lvl w:ilvl="6" w:tentative="0">
      <w:start w:val="1"/>
      <w:numFmt w:val="decimal"/>
      <w:lvlText w:val=""/>
      <w:lvlJc w:val="left"/>
      <w:rPr>
        <w:rFonts w:cs="Times New Roman"/>
      </w:rPr>
    </w:lvl>
    <w:lvl w:ilvl="7" w:tentative="0">
      <w:start w:val="1"/>
      <w:numFmt w:val="decimal"/>
      <w:lvlText w:val=""/>
      <w:lvlJc w:val="left"/>
      <w:rPr>
        <w:rFonts w:cs="Times New Roman"/>
      </w:rPr>
    </w:lvl>
    <w:lvl w:ilvl="8" w:tentative="0">
      <w:start w:val="1"/>
      <w:numFmt w:val="decimal"/>
      <w:lvlText w:val=""/>
      <w:lvlJc w:val="left"/>
      <w:rPr>
        <w:rFonts w:cs="Times New Roman"/>
      </w:r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tabs>
          <w:tab w:val="left" w:pos="781"/>
        </w:tabs>
        <w:ind w:left="7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501"/>
        </w:tabs>
        <w:ind w:left="150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221"/>
        </w:tabs>
        <w:ind w:left="222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941"/>
        </w:tabs>
        <w:ind w:left="294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61"/>
        </w:tabs>
        <w:ind w:left="366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81"/>
        </w:tabs>
        <w:ind w:left="438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101"/>
        </w:tabs>
        <w:ind w:left="510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821"/>
        </w:tabs>
        <w:ind w:left="582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541"/>
        </w:tabs>
        <w:ind w:left="6541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1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DC5"/>
    <w:rsid w:val="00022DEC"/>
    <w:rsid w:val="00034539"/>
    <w:rsid w:val="00055524"/>
    <w:rsid w:val="000675F8"/>
    <w:rsid w:val="00085771"/>
    <w:rsid w:val="001D3CFA"/>
    <w:rsid w:val="001F02B4"/>
    <w:rsid w:val="001F7373"/>
    <w:rsid w:val="00255C54"/>
    <w:rsid w:val="00265C1A"/>
    <w:rsid w:val="002A07FA"/>
    <w:rsid w:val="002C110F"/>
    <w:rsid w:val="002F7D71"/>
    <w:rsid w:val="00347903"/>
    <w:rsid w:val="003A4FEE"/>
    <w:rsid w:val="00417F1F"/>
    <w:rsid w:val="00480EB1"/>
    <w:rsid w:val="004859C0"/>
    <w:rsid w:val="004A26AD"/>
    <w:rsid w:val="005110D5"/>
    <w:rsid w:val="00525019"/>
    <w:rsid w:val="00534142"/>
    <w:rsid w:val="005739DF"/>
    <w:rsid w:val="0057687D"/>
    <w:rsid w:val="005C5DC6"/>
    <w:rsid w:val="005F50C6"/>
    <w:rsid w:val="00601060"/>
    <w:rsid w:val="00632BAB"/>
    <w:rsid w:val="006410E7"/>
    <w:rsid w:val="00666775"/>
    <w:rsid w:val="006A34BC"/>
    <w:rsid w:val="006B62A1"/>
    <w:rsid w:val="006C64B5"/>
    <w:rsid w:val="00720D27"/>
    <w:rsid w:val="00723888"/>
    <w:rsid w:val="0074743A"/>
    <w:rsid w:val="00756606"/>
    <w:rsid w:val="007828BE"/>
    <w:rsid w:val="00794439"/>
    <w:rsid w:val="007A37A2"/>
    <w:rsid w:val="007A4790"/>
    <w:rsid w:val="007A7AAE"/>
    <w:rsid w:val="007B7278"/>
    <w:rsid w:val="007E1B2C"/>
    <w:rsid w:val="008169AF"/>
    <w:rsid w:val="00837819"/>
    <w:rsid w:val="00852990"/>
    <w:rsid w:val="00884A58"/>
    <w:rsid w:val="00940BED"/>
    <w:rsid w:val="00974941"/>
    <w:rsid w:val="00993067"/>
    <w:rsid w:val="009A387F"/>
    <w:rsid w:val="00A15BDC"/>
    <w:rsid w:val="00A724A4"/>
    <w:rsid w:val="00B15789"/>
    <w:rsid w:val="00B62396"/>
    <w:rsid w:val="00B90CE9"/>
    <w:rsid w:val="00BA066E"/>
    <w:rsid w:val="00BD3FE8"/>
    <w:rsid w:val="00C15ADD"/>
    <w:rsid w:val="00C65FB2"/>
    <w:rsid w:val="00CD7DC5"/>
    <w:rsid w:val="00D22D73"/>
    <w:rsid w:val="00D6447F"/>
    <w:rsid w:val="00E134E6"/>
    <w:rsid w:val="00E1504E"/>
    <w:rsid w:val="00E30FB9"/>
    <w:rsid w:val="00E66FFF"/>
    <w:rsid w:val="00E75DE2"/>
    <w:rsid w:val="00EA5C3D"/>
    <w:rsid w:val="00EB1B53"/>
    <w:rsid w:val="00F67E55"/>
    <w:rsid w:val="00FC2DA5"/>
    <w:rsid w:val="00FF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Calibri" w:cs="Times New Roman" w:eastAsia="Times New Roman" w:hAnsi="Calibri"/>
        <w:lang w:val="ru-RU" w:bidi="ar-SA" w:eastAsia="ru-RU"/>
      </w:rPr>
    </w:rPrDefault>
    <w:pPrDefault/>
  </w:docDefaults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paragraph" w:default="1" w:styleId="Normal">
    <w:name w:val="Normal"/>
    <w:uiPriority w:val="99"/>
    <w:qFormat w:val="on"/>
    <w:rPr>
      <w:sz w:val="22"/>
      <w:szCs w:val="22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Heading1">
    <w:name w:val="Heading 1"/>
    <w:link w:val="Heading1Char"/>
    <w:uiPriority w:val="9"/>
    <w:qFormat w:val="on"/>
    <w:pPr>
      <w:keepNext w:val="on"/>
      <w:keepLines w:val="on"/>
      <w:spacing w:before="48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="Cambria" w:hAnsi="Cambria"/>
      <w:b/>
      <w:bCs/>
      <w:color w:val="4f81bd"/>
    </w:rPr>
  </w:style>
  <w:style w:type="paragraph" w:customStyle="1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="Cambria" w:hAnsi="Cambria"/>
      <w:b/>
      <w:bCs/>
      <w:i/>
      <w:iCs/>
      <w:color w:val="4f81bd"/>
    </w:rPr>
  </w:style>
  <w:style w:type="paragraph" w:customStyle="1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="Cambria" w:hAnsi="Cambria"/>
      <w:color w:val="243f60"/>
    </w:rPr>
  </w:style>
  <w:style w:type="paragraph" w:customStyle="1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="Cambria" w:hAnsi="Cambria"/>
      <w:i/>
      <w:iCs/>
      <w:color w:val="243f60"/>
    </w:rPr>
  </w:style>
  <w:style w:type="paragraph" w:customStyle="1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="Cambria" w:hAnsi="Cambria"/>
      <w:i/>
      <w:iCs/>
      <w:color w:val="404040"/>
    </w:rPr>
  </w:style>
  <w:style w:type="paragraph" w:customStyle="1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="Cambria" w:hAnsi="Cambria"/>
      <w:color w:val="404040"/>
    </w:rPr>
  </w:style>
  <w:style w:type="paragraph" w:customStyle="1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="Cambria" w:hAnsi="Cambria"/>
      <w:i/>
      <w:iCs/>
      <w:color w:val="404040"/>
    </w:rPr>
  </w:style>
  <w:style w:type="paragraph" w:styleId="NoSpacing">
    <w:name w:val="No Spacing"/>
    <w:uiPriority w:val="1"/>
    <w:qFormat w:val="on"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/>
      <w:b/>
      <w:bCs/>
      <w:color w:val="365f91"/>
      <w:sz w:val="28"/>
      <w:szCs w:val="28"/>
      <w:lang w:bidi="ar-SA"/>
    </w:rPr>
  </w:style>
  <w:style w:type="character" w:customStyle="1" w:styleId="Heading2Char">
    <w:name w:val="Heading 2 Char"/>
    <w:uiPriority w:val="9"/>
    <w:rPr>
      <w:rFonts w:ascii="Cambria" w:cs="Times New Roman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 w:val="on"/>
    <w:rPr>
      <w:rFonts w:ascii="Cambria" w:cs="Times New Roman" w:eastAsia="Times New Roman" w:hAnsi="Cambria"/>
      <w:b/>
      <w:bCs/>
      <w:color w:val="4f81bd"/>
      <w:lang w:val="ru-RU" w:bidi="ar-SA" w:eastAsia="ru-RU"/>
    </w:rPr>
  </w:style>
  <w:style w:type="character" w:customStyle="1" w:styleId="Heading4Char">
    <w:name w:val="Heading 4 Char"/>
    <w:link w:val="Heading4"/>
    <w:uiPriority w:val="9"/>
    <w:semiHidden w:val="on"/>
    <w:rPr>
      <w:rFonts w:ascii="Cambria" w:cs="Times New Roman" w:eastAsia="Times New Roman" w:hAnsi="Cambria"/>
      <w:b/>
      <w:bCs/>
      <w:i/>
      <w:iCs/>
      <w:color w:val="4f81bd"/>
      <w:lang w:val="ru-RU" w:bidi="ar-SA" w:eastAsia="ru-RU"/>
    </w:rPr>
  </w:style>
  <w:style w:type="character" w:customStyle="1" w:styleId="Heading5Char">
    <w:name w:val="Heading 5 Char"/>
    <w:link w:val="Heading5"/>
    <w:uiPriority w:val="9"/>
    <w:semiHidden w:val="on"/>
    <w:rPr>
      <w:rFonts w:ascii="Cambria" w:cs="Times New Roman" w:eastAsia="Times New Roman" w:hAnsi="Cambria"/>
      <w:color w:val="243f60"/>
      <w:lang w:val="ru-RU" w:bidi="ar-SA" w:eastAsia="ru-RU"/>
    </w:rPr>
  </w:style>
  <w:style w:type="character" w:customStyle="1" w:styleId="Heading6Char">
    <w:name w:val="Heading 6 Char"/>
    <w:link w:val="Heading6"/>
    <w:uiPriority w:val="9"/>
    <w:semiHidden w:val="on"/>
    <w:rPr>
      <w:rFonts w:ascii="Cambria" w:cs="Times New Roman" w:eastAsia="Times New Roman" w:hAnsi="Cambria"/>
      <w:i/>
      <w:iCs/>
      <w:color w:val="243f60"/>
      <w:lang w:val="ru-RU" w:bidi="ar-SA" w:eastAsia="ru-RU"/>
    </w:rPr>
  </w:style>
  <w:style w:type="character" w:customStyle="1" w:styleId="Heading7Char">
    <w:name w:val="Heading 7 Char"/>
    <w:link w:val="Heading7"/>
    <w:uiPriority w:val="9"/>
    <w:semiHidden w:val="on"/>
    <w:rPr>
      <w:rFonts w:ascii="Cambria" w:cs="Times New Roman" w:eastAsia="Times New Roman" w:hAnsi="Cambria"/>
      <w:i/>
      <w:iCs/>
      <w:color w:val="404040"/>
      <w:lang w:val="ru-RU" w:bidi="ar-SA" w:eastAsia="ru-RU"/>
    </w:rPr>
  </w:style>
  <w:style w:type="character" w:customStyle="1" w:styleId="Heading8Char">
    <w:name w:val="Heading 8 Char"/>
    <w:link w:val="Heading8"/>
    <w:uiPriority w:val="9"/>
    <w:semiHidden w:val="on"/>
    <w:rPr>
      <w:rFonts w:ascii="Cambria" w:cs="Times New Roman" w:eastAsia="Times New Roman" w:hAnsi="Cambria"/>
      <w:color w:val="404040"/>
      <w:lang w:val="ru-RU" w:bidi="ar-SA" w:eastAsia="ru-RU"/>
    </w:rPr>
  </w:style>
  <w:style w:type="character" w:customStyle="1" w:styleId="Heading9Char">
    <w:name w:val="Heading 9 Char"/>
    <w:link w:val="Heading9"/>
    <w:uiPriority w:val="9"/>
    <w:semiHidden w:val="on"/>
    <w:rPr>
      <w:rFonts w:ascii="Cambria" w:cs="Times New Roman" w:eastAsia="Times New Roman" w:hAnsi="Cambria"/>
      <w:i/>
      <w:iCs/>
      <w:color w:val="404040"/>
      <w:lang w:val="ru-RU" w:bidi="ar-SA" w:eastAsia="ru-RU"/>
    </w:rPr>
  </w:style>
  <w:style w:type="paragraph" w:styleId="Title">
    <w:name w:val="Title"/>
    <w:link w:val="НазваниеЗнак"/>
    <w:uiPriority w:val="10"/>
    <w:qFormat w:val="on"/>
    <w:pPr>
      <w:pBdr>
        <w:bottom w:val="single" w:color="4f81bd" w:sz="8" w:space="4"/>
      </w:pBdr>
      <w:spacing w:after="300"/>
      <w:contextualSpacing w:val="on"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НазваниеЗнак">
    <w:name w:val="Название Знак"/>
    <w:link w:val="Title"/>
    <w:uiPriority w:val="10"/>
    <w:rPr>
      <w:rFonts w:ascii="Cambria" w:eastAsia="Times New Roman" w:hAnsi="Cambria"/>
      <w:color w:val="17365d"/>
      <w:spacing w:val="5"/>
      <w:sz w:val="52"/>
      <w:szCs w:val="52"/>
      <w:lang w:bidi="ar-SA"/>
    </w:rPr>
  </w:style>
  <w:style w:type="paragraph" w:styleId="Subtitle">
    <w:name w:val="Subtitle"/>
    <w:link w:val="ПодзаголовокЗнак"/>
    <w:uiPriority w:val="11"/>
    <w:qFormat w:val="on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ПодзаголовокЗнак">
    <w:name w:val="Подзаголовок Знак"/>
    <w:link w:val="Subtitle"/>
    <w:uiPriority w:val="11"/>
    <w:rPr>
      <w:rFonts w:ascii="Cambria" w:eastAsia="Times New Roman" w:hAnsi="Cambria"/>
      <w:i/>
      <w:iCs/>
      <w:color w:val="4f81bd"/>
      <w:spacing w:val="15"/>
      <w:sz w:val="24"/>
      <w:szCs w:val="24"/>
      <w:lang w:bidi="ar-SA"/>
    </w:rPr>
  </w:style>
  <w:style w:type="character" w:styleId="SubtleEmphasis">
    <w:name w:val="Subtle Emphasis"/>
    <w:uiPriority w:val="19"/>
    <w:qFormat w:val="on"/>
    <w:rPr>
      <w:i/>
      <w:iCs/>
      <w:color w:val="808080"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Цитата2Знак"/>
    <w:uiPriority w:val="29"/>
    <w:qFormat w:val="on"/>
    <w:rPr>
      <w:i/>
      <w:iCs/>
      <w:color w:val="000000"/>
    </w:rPr>
  </w:style>
  <w:style w:type="character" w:customStyle="1" w:styleId="Цитата2Знак">
    <w:name w:val="Цитата 2 Знак"/>
    <w:link w:val="Quote"/>
    <w:uiPriority w:val="29"/>
    <w:rPr>
      <w:i/>
      <w:iCs/>
      <w:color w:val="000000"/>
      <w:lang w:val="ru-RU" w:bidi="ar-SA" w:eastAsia="ru-RU"/>
    </w:rPr>
  </w:style>
  <w:style w:type="paragraph" w:styleId="IntenseQuote">
    <w:name w:val="Intense Quote"/>
    <w:link w:val="ВыделеннаяцитатаЗнак"/>
    <w:uiPriority w:val="30"/>
    <w:qFormat w:val="on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ВыделеннаяцитатаЗнак">
    <w:name w:val="Выделенная цитата Знак"/>
    <w:link w:val="IntenseQuote"/>
    <w:uiPriority w:val="30"/>
    <w:rPr>
      <w:b/>
      <w:bCs/>
      <w:i/>
      <w:iCs/>
      <w:color w:val="4f81bd"/>
      <w:lang w:val="ru-RU" w:bidi="ar-SA" w:eastAsia="ru-RU"/>
    </w:rPr>
  </w:style>
  <w:style w:type="character" w:styleId="SubtleReference">
    <w:name w:val="Subtle Reference"/>
    <w:uiPriority w:val="31"/>
    <w:qFormat w:val="on"/>
    <w:rPr>
      <w:smallCaps/>
      <w:color w:val="c0504d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customStyle="1" w:styleId="Footnotetext">
    <w:name w:val="Footnote text"/>
    <w:link w:val="FootnoteTextChar"/>
    <w:uiPriority w:val="99"/>
    <w:semiHidden w:val="on"/>
    <w:unhideWhenUsed w:val="on"/>
  </w:style>
  <w:style w:type="character" w:customStyle="1" w:styleId="FootnoteTextChar">
    <w:name w:val="Footnote Text Char"/>
    <w:link w:val="Footnotetext"/>
    <w:uiPriority w:val="99"/>
    <w:semiHidden w:val="on"/>
    <w:rPr>
      <w:lang w:val="ru-RU" w:bidi="ar-SA" w:eastAsia="ru-RU"/>
    </w:rPr>
  </w:style>
  <w:style w:type="character" w:customStyle="1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customStyle="1" w:styleId="Endnotetext">
    <w:name w:val="Endnote text"/>
    <w:link w:val="EndnoteTextChar"/>
    <w:uiPriority w:val="99"/>
    <w:semiHidden w:val="on"/>
    <w:unhideWhenUsed w:val="on"/>
  </w:style>
  <w:style w:type="character" w:customStyle="1" w:styleId="EndnoteTextChar">
    <w:name w:val="Endnote Text Char"/>
    <w:link w:val="Endnotetext"/>
    <w:uiPriority w:val="99"/>
    <w:semiHidden w:val="on"/>
    <w:rPr>
      <w:lang w:val="ru-RU" w:bidi="ar-SA" w:eastAsia="ru-RU"/>
    </w:rPr>
  </w:style>
  <w:style w:type="character" w:customStyle="1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ТекстЗнак"/>
    <w:uiPriority w:val="99"/>
    <w:semiHidden w:val="on"/>
    <w:unhideWhenUsed w:val="on"/>
    <w:rPr>
      <w:rFonts w:ascii="Courier New" w:hAnsi="Courier New"/>
      <w:sz w:val="21"/>
      <w:szCs w:val="21"/>
    </w:rPr>
  </w:style>
  <w:style w:type="character" w:customStyle="1" w:styleId="ТекстЗнак">
    <w:name w:val="Текст Знак"/>
    <w:link w:val="PlainText"/>
    <w:uiPriority w:val="99"/>
    <w:semiHidden w:val="on"/>
    <w:rPr>
      <w:rFonts w:ascii="Courier New" w:hAnsi="Courier New"/>
      <w:sz w:val="21"/>
      <w:szCs w:val="21"/>
      <w:lang w:bidi="ar-SA"/>
    </w:rPr>
  </w:style>
  <w:style w:type="paragraph" w:customStyle="1" w:styleId="Header">
    <w:name w:val="Header"/>
    <w:link w:val="HeaderChar"/>
    <w:uiPriority w:val="99"/>
    <w:unhideWhenUsed w:val="on"/>
  </w:style>
  <w:style w:type="character" w:customStyle="1" w:styleId="HeaderChar">
    <w:name w:val="Header Char"/>
    <w:link w:val="Header"/>
    <w:uiPriority w:val="99"/>
    <w:rPr>
      <w:lang w:val="ru-RU" w:bidi="ar-SA" w:eastAsia="ru-RU"/>
    </w:rPr>
  </w:style>
  <w:style w:type="paragraph" w:customStyle="1" w:styleId="Footer">
    <w:name w:val="Footer"/>
    <w:link w:val="FooterChar"/>
    <w:uiPriority w:val="99"/>
    <w:unhideWhenUsed w:val="on"/>
  </w:style>
  <w:style w:type="character" w:customStyle="1" w:styleId="FooterChar">
    <w:name w:val="Footer Char"/>
    <w:link w:val="Footer"/>
    <w:uiPriority w:val="99"/>
    <w:rPr>
      <w:lang w:val="ru-RU" w:bidi="ar-SA" w:eastAsia="ru-RU"/>
    </w:rPr>
  </w:style>
  <w:style w:type="paragraph" w:customStyle="1" w:styleId="Caption">
    <w:name w:val="Caption"/>
    <w:uiPriority w:val="35"/>
    <w:unhideWhenUsed w:val="on"/>
    <w:qFormat w:val="on"/>
    <w:pPr>
      <w:spacing w:after="200"/>
    </w:pPr>
    <w:rPr>
      <w:i/>
      <w:iCs/>
      <w:color w:val="1f497d"/>
      <w:sz w:val="18"/>
      <w:szCs w:val="18"/>
    </w:rPr>
  </w:style>
  <w:style w:type="paragraph" w:customStyle="1" w:styleId="Heading2">
    <w:name w:val="Heading 2"/>
    <w:basedOn w:val="Normal"/>
    <w:link w:val="Заголовок2Знак"/>
    <w:uiPriority w:val="9"/>
    <w:qFormat w:val="on"/>
    <w:pPr>
      <w:spacing w:before="100" w:after="100"/>
    </w:pPr>
    <w:rPr>
      <w:rFonts w:ascii="Times New Roman" w:hAnsi="Times New Roman"/>
      <w:b/>
      <w:bCs/>
      <w:sz w:val="36"/>
      <w:szCs w:val="36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Emphasis">
    <w:name w:val="Emphasis"/>
    <w:uiPriority w:val="99"/>
    <w:qFormat w:val="on"/>
    <w:rPr>
      <w:i/>
      <w:iCs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DefaultParagraphFont"/>
    <w:uiPriority w:val="99"/>
  </w:style>
  <w:style w:type="character" w:customStyle="1" w:styleId="Заголовок1Знак">
    <w:name w:val="Заголовок 1 Знак"/>
    <w:basedOn w:val="DefaultParagraphFont"/>
    <w:uiPriority w:val="99"/>
    <w:rPr>
      <w:rFonts w:ascii="Times New Roman" w:hAnsi="Times New Roman"/>
      <w:b/>
      <w:sz w:val="24"/>
    </w:rPr>
  </w:style>
  <w:style w:type="paragraph" w:customStyle="1" w:styleId="Western">
    <w:name w:val="Western"/>
    <w:basedOn w:val="Normal"/>
    <w:uiPriority w:val="99"/>
    <w:pPr>
      <w:spacing w:before="100" w:after="142" w:line="288" w:lineRule="auto"/>
    </w:pPr>
    <w:rPr>
      <w:rFonts w:ascii="Century" w:hAnsi="Century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9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hyperlink" Target="https://ru.wikipedia.org/wiki/%D0%A1%D0%BF%D0%BE%D1%80%D1%82%D0%B8%D0%B2%D0%BD%D0%B0%D1%8F_%D0%BA%D0%B0%D1%80%D1%82%D0%B0" TargetMode="External"/><Relationship Id="rId6" Type="http://schemas.openxmlformats.org/officeDocument/2006/relationships/hyperlink" Target="https://ru.wikipedia.org/wiki/%D0%9A%D0%BE%D0%BC%D0%BF%D0%B0%D1%81" TargetMode="External"/><Relationship Id="rId7" Type="http://schemas.openxmlformats.org/officeDocument/2006/relationships/hyperlink" Target="https://ru.wikipedia.org/wiki/%D0%9A%D0%BE%D0%BD%D1%82%D1%80%D0%BE%D0%BB%D1%8C%D0%BD%D1%8B%D0%B9_%D0%BF%D1%83%D0%BD%D0%BA%D1%82" TargetMode="External"/><Relationship Id="rId8" Type="http://schemas.openxmlformats.org/officeDocument/2006/relationships/hyperlink" Target="file:///C:\Users\user\Desktop\&#1058;&#1056;&#1054;&#1054;%20&#1060;&#1045;&#1057;%202024%20&#1075;&#1086;&#1076;\anastasiya.k2901@mail.ru" TargetMode="External"/><Relationship Id="rId12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unknown</cp:lastModifiedBy>
</cp:coreProperties>
</file>