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F2" w:rsidRDefault="00553AF2" w:rsidP="00C41E30">
      <w:pPr>
        <w:pStyle w:val="2"/>
        <w:jc w:val="left"/>
        <w:rPr>
          <w:b/>
        </w:rPr>
      </w:pPr>
    </w:p>
    <w:p w:rsidR="00553AF2" w:rsidRDefault="00553AF2" w:rsidP="00553AF2"/>
    <w:p w:rsidR="00553AF2" w:rsidRDefault="00553AF2" w:rsidP="00553AF2">
      <w:pPr>
        <w:jc w:val="right"/>
      </w:pPr>
      <w:r>
        <w:t>ПРОЕКТ</w:t>
      </w:r>
    </w:p>
    <w:p w:rsidR="00553AF2" w:rsidRPr="00553AF2" w:rsidRDefault="00553AF2" w:rsidP="00553AF2">
      <w:pPr>
        <w:jc w:val="right"/>
      </w:pPr>
    </w:p>
    <w:p w:rsidR="00C41E30" w:rsidRDefault="00BB0C77" w:rsidP="00553AF2">
      <w:pPr>
        <w:pStyle w:val="2"/>
        <w:jc w:val="right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.9pt;margin-top:15.9pt;width:175.05pt;height:129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" stroked="f">
            <v:textbox>
              <w:txbxContent>
                <w:p w:rsidR="00553AF2" w:rsidRDefault="00553AF2" w:rsidP="00553A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553AF2" w:rsidRDefault="00553AF2" w:rsidP="00553A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Глава </w:t>
                  </w:r>
                  <w:proofErr w:type="spellStart"/>
                  <w:r>
                    <w:rPr>
                      <w:sz w:val="24"/>
                      <w:szCs w:val="24"/>
                    </w:rPr>
                    <w:t>Чернушинского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городского округа </w:t>
                  </w:r>
                </w:p>
                <w:p w:rsidR="00553AF2" w:rsidRDefault="00553AF2" w:rsidP="00553AF2">
                  <w:pPr>
                    <w:rPr>
                      <w:sz w:val="24"/>
                      <w:szCs w:val="24"/>
                    </w:rPr>
                  </w:pPr>
                </w:p>
                <w:p w:rsidR="00553AF2" w:rsidRDefault="006C0303" w:rsidP="00553A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 А</w:t>
                  </w:r>
                  <w:r w:rsidR="00553AF2">
                    <w:rPr>
                      <w:sz w:val="24"/>
                      <w:szCs w:val="24"/>
                    </w:rPr>
                    <w:t xml:space="preserve">.В. </w:t>
                  </w:r>
                  <w:r>
                    <w:rPr>
                      <w:sz w:val="24"/>
                      <w:szCs w:val="24"/>
                    </w:rPr>
                    <w:t>Трушк</w:t>
                  </w:r>
                  <w:r w:rsidR="00553AF2">
                    <w:rPr>
                      <w:sz w:val="24"/>
                      <w:szCs w:val="24"/>
                    </w:rPr>
                    <w:t>ов</w:t>
                  </w:r>
                </w:p>
                <w:p w:rsidR="00553AF2" w:rsidRDefault="00553AF2" w:rsidP="00553AF2">
                  <w:pPr>
                    <w:rPr>
                      <w:sz w:val="24"/>
                      <w:szCs w:val="24"/>
                    </w:rPr>
                  </w:pPr>
                </w:p>
                <w:p w:rsidR="00553AF2" w:rsidRPr="00C41E30" w:rsidRDefault="00553AF2" w:rsidP="00553A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«___» ____________ 202</w:t>
                  </w:r>
                  <w:r w:rsidR="006C0303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г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11" o:spid="_x0000_s1026" type="#_x0000_t202" style="position:absolute;left:0;text-align:left;margin-left:320.5pt;margin-top:15pt;width:175.05pt;height:129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" stroked="f">
            <v:textbox>
              <w:txbxContent>
                <w:p w:rsidR="009B3A4F" w:rsidRDefault="009B3A4F" w:rsidP="000A22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9B3A4F" w:rsidRDefault="009B3A4F" w:rsidP="000A2237">
                  <w:pPr>
                    <w:rPr>
                      <w:sz w:val="24"/>
                      <w:szCs w:val="24"/>
                    </w:rPr>
                  </w:pPr>
                  <w:r w:rsidRPr="00C41E30">
                    <w:rPr>
                      <w:sz w:val="24"/>
                      <w:szCs w:val="24"/>
                    </w:rPr>
                    <w:t>Председатель Пермско</w:t>
                  </w:r>
                  <w:r>
                    <w:rPr>
                      <w:sz w:val="24"/>
                      <w:szCs w:val="24"/>
                    </w:rPr>
                    <w:t xml:space="preserve">го краевого отделения </w:t>
                  </w:r>
                </w:p>
                <w:p w:rsidR="009B3A4F" w:rsidRDefault="009B3A4F" w:rsidP="000A22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Федерации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Рогейна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России</w:t>
                  </w:r>
                </w:p>
                <w:p w:rsidR="009B3A4F" w:rsidRDefault="009B3A4F" w:rsidP="000A2237">
                  <w:pPr>
                    <w:rPr>
                      <w:sz w:val="24"/>
                      <w:szCs w:val="24"/>
                    </w:rPr>
                  </w:pPr>
                </w:p>
                <w:p w:rsidR="009B3A4F" w:rsidRDefault="009B3A4F" w:rsidP="000A22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 Д.М. Чубуков</w:t>
                  </w:r>
                </w:p>
                <w:p w:rsidR="009B3A4F" w:rsidRDefault="009B3A4F" w:rsidP="000A2237">
                  <w:pPr>
                    <w:rPr>
                      <w:sz w:val="24"/>
                      <w:szCs w:val="24"/>
                    </w:rPr>
                  </w:pPr>
                </w:p>
                <w:p w:rsidR="009B3A4F" w:rsidRPr="00C41E30" w:rsidRDefault="009B3A4F" w:rsidP="000A22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«___» ____________ 202</w:t>
                  </w:r>
                  <w:r w:rsidR="006C0303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г</w:t>
                  </w:r>
                </w:p>
              </w:txbxContent>
            </v:textbox>
          </v:shape>
        </w:pict>
      </w:r>
    </w:p>
    <w:p w:rsidR="00C41E30" w:rsidRDefault="00BB0C77" w:rsidP="008F1AB6">
      <w:pPr>
        <w:pStyle w:val="2"/>
        <w:rPr>
          <w:b/>
        </w:rPr>
      </w:pPr>
      <w:r>
        <w:rPr>
          <w:b/>
          <w:noProof/>
        </w:rPr>
      </w:r>
      <w:r>
        <w:rPr>
          <w:b/>
          <w:noProof/>
        </w:rPr>
        <w:pict>
          <v:group id="Полотно 10" o:spid="_x0000_s1032" editas="canvas" style="width:495pt;height:138.2pt;mso-position-horizontal-relative:char;mso-position-vertical-relative:line" coordorigin="1354,1406" coordsize="9900,27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354;top:1406;width:9900;height:2764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6C0303" w:rsidRDefault="006C0303" w:rsidP="008F1AB6">
      <w:pPr>
        <w:pStyle w:val="2"/>
        <w:rPr>
          <w:b/>
        </w:rPr>
      </w:pPr>
    </w:p>
    <w:p w:rsidR="00C41E30" w:rsidRDefault="00C21F73" w:rsidP="008F1AB6">
      <w:pPr>
        <w:pStyle w:val="2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146050</wp:posOffset>
            </wp:positionV>
            <wp:extent cx="2286000" cy="2171700"/>
            <wp:effectExtent l="19050" t="0" r="0" b="0"/>
            <wp:wrapNone/>
            <wp:docPr id="22" name="Рисунок 2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4A4" w:rsidRDefault="00CF44A4" w:rsidP="00CF44A4"/>
    <w:p w:rsidR="00CF44A4" w:rsidRDefault="00CF44A4" w:rsidP="00CF44A4"/>
    <w:p w:rsidR="00CF44A4" w:rsidRDefault="00CF44A4" w:rsidP="00CF44A4"/>
    <w:p w:rsidR="00CF44A4" w:rsidRDefault="00CF44A4" w:rsidP="00CF44A4"/>
    <w:p w:rsidR="00CF44A4" w:rsidRDefault="00CF44A4" w:rsidP="00CF44A4"/>
    <w:p w:rsidR="00CF44A4" w:rsidRDefault="00CF44A4" w:rsidP="00CF44A4"/>
    <w:p w:rsidR="00CF44A4" w:rsidRPr="00CF44A4" w:rsidRDefault="00CF44A4" w:rsidP="00CF44A4"/>
    <w:p w:rsidR="00CF44A4" w:rsidRDefault="00CF44A4" w:rsidP="008F1AB6">
      <w:pPr>
        <w:pStyle w:val="2"/>
        <w:rPr>
          <w:b/>
        </w:rPr>
      </w:pPr>
    </w:p>
    <w:p w:rsidR="00CF44A4" w:rsidRDefault="00CF44A4" w:rsidP="008F1AB6">
      <w:pPr>
        <w:pStyle w:val="2"/>
        <w:rPr>
          <w:b/>
        </w:rPr>
      </w:pPr>
    </w:p>
    <w:p w:rsidR="00CF44A4" w:rsidRDefault="00CF44A4" w:rsidP="008F1AB6">
      <w:pPr>
        <w:pStyle w:val="2"/>
        <w:rPr>
          <w:b/>
        </w:rPr>
      </w:pPr>
    </w:p>
    <w:p w:rsidR="00CF44A4" w:rsidRDefault="00CF44A4" w:rsidP="008F1AB6">
      <w:pPr>
        <w:pStyle w:val="2"/>
        <w:rPr>
          <w:b/>
        </w:rPr>
      </w:pPr>
    </w:p>
    <w:p w:rsidR="00790133" w:rsidRDefault="00790133" w:rsidP="008F1AB6">
      <w:pPr>
        <w:pStyle w:val="2"/>
        <w:rPr>
          <w:b/>
          <w:sz w:val="36"/>
          <w:szCs w:val="36"/>
        </w:rPr>
      </w:pPr>
    </w:p>
    <w:p w:rsidR="00790133" w:rsidRDefault="00790133" w:rsidP="008F1AB6">
      <w:pPr>
        <w:pStyle w:val="2"/>
        <w:rPr>
          <w:b/>
          <w:sz w:val="36"/>
          <w:szCs w:val="36"/>
        </w:rPr>
      </w:pPr>
    </w:p>
    <w:p w:rsidR="00790133" w:rsidRDefault="00790133" w:rsidP="008F1AB6">
      <w:pPr>
        <w:pStyle w:val="2"/>
        <w:rPr>
          <w:b/>
          <w:sz w:val="36"/>
          <w:szCs w:val="36"/>
        </w:rPr>
      </w:pPr>
    </w:p>
    <w:p w:rsidR="003603B9" w:rsidRPr="00CF44A4" w:rsidRDefault="003603B9" w:rsidP="008F1AB6">
      <w:pPr>
        <w:pStyle w:val="2"/>
        <w:rPr>
          <w:b/>
          <w:sz w:val="36"/>
          <w:szCs w:val="36"/>
        </w:rPr>
      </w:pPr>
      <w:r w:rsidRPr="00CF44A4">
        <w:rPr>
          <w:b/>
          <w:sz w:val="36"/>
          <w:szCs w:val="36"/>
        </w:rPr>
        <w:t>П О Л О Ж Е Н И Е</w:t>
      </w:r>
    </w:p>
    <w:p w:rsidR="007342E3" w:rsidRDefault="007342E3" w:rsidP="008F1AB6">
      <w:pPr>
        <w:jc w:val="center"/>
      </w:pPr>
    </w:p>
    <w:p w:rsidR="006C0303" w:rsidRPr="007342E3" w:rsidRDefault="006C0303" w:rsidP="008F1AB6">
      <w:pPr>
        <w:jc w:val="center"/>
      </w:pPr>
    </w:p>
    <w:p w:rsidR="00A57613" w:rsidRDefault="00587CBB" w:rsidP="008F1AB6">
      <w:pPr>
        <w:pStyle w:val="a3"/>
      </w:pPr>
      <w:r>
        <w:t xml:space="preserve">О </w:t>
      </w:r>
      <w:r w:rsidR="00177592">
        <w:t xml:space="preserve">проведении </w:t>
      </w:r>
    </w:p>
    <w:p w:rsidR="00CE0FF2" w:rsidRDefault="00E865E8" w:rsidP="008F1AB6">
      <w:pPr>
        <w:pStyle w:val="a3"/>
      </w:pPr>
      <w:r>
        <w:t>О</w:t>
      </w:r>
      <w:r w:rsidR="008F1AB6">
        <w:t>ткрыто</w:t>
      </w:r>
      <w:r w:rsidR="00177592">
        <w:t>го</w:t>
      </w:r>
      <w:r w:rsidR="008F1AB6">
        <w:t xml:space="preserve"> Первенств</w:t>
      </w:r>
      <w:r w:rsidR="00177592">
        <w:t>а</w:t>
      </w:r>
      <w:r>
        <w:t xml:space="preserve"> </w:t>
      </w:r>
      <w:proofErr w:type="spellStart"/>
      <w:r w:rsidR="00790133">
        <w:t>Чернушинского</w:t>
      </w:r>
      <w:proofErr w:type="spellEnd"/>
      <w:r>
        <w:t xml:space="preserve"> </w:t>
      </w:r>
      <w:r w:rsidR="0059152F">
        <w:t>городского округа</w:t>
      </w:r>
      <w:r>
        <w:t xml:space="preserve"> </w:t>
      </w:r>
      <w:r w:rsidR="008F1AB6">
        <w:t xml:space="preserve">по </w:t>
      </w:r>
      <w:proofErr w:type="spellStart"/>
      <w:r w:rsidR="008F1AB6">
        <w:t>рогейну</w:t>
      </w:r>
      <w:proofErr w:type="spellEnd"/>
    </w:p>
    <w:p w:rsidR="00F1231B" w:rsidRDefault="008F1AB6" w:rsidP="008F1AB6">
      <w:pPr>
        <w:pStyle w:val="a3"/>
      </w:pPr>
      <w:r>
        <w:t xml:space="preserve">(ориентированию на местности) </w:t>
      </w:r>
    </w:p>
    <w:p w:rsidR="00F1231B" w:rsidRPr="00F1231B" w:rsidRDefault="00E865E8" w:rsidP="008F1AB6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18-я </w:t>
      </w:r>
      <w:r w:rsidR="00F1231B" w:rsidRPr="00F1231B">
        <w:rPr>
          <w:b/>
          <w:sz w:val="36"/>
          <w:szCs w:val="36"/>
        </w:rPr>
        <w:t xml:space="preserve">«Золотая </w:t>
      </w:r>
      <w:proofErr w:type="spellStart"/>
      <w:r w:rsidR="00F1231B" w:rsidRPr="00F1231B">
        <w:rPr>
          <w:b/>
          <w:sz w:val="36"/>
          <w:szCs w:val="36"/>
        </w:rPr>
        <w:t>соточка</w:t>
      </w:r>
      <w:proofErr w:type="spellEnd"/>
      <w:r w:rsidR="00F1231B" w:rsidRPr="00F1231B">
        <w:rPr>
          <w:b/>
          <w:sz w:val="36"/>
          <w:szCs w:val="36"/>
        </w:rPr>
        <w:t>»</w:t>
      </w:r>
    </w:p>
    <w:p w:rsidR="000F2321" w:rsidRDefault="000F2321" w:rsidP="00403484">
      <w:pPr>
        <w:pStyle w:val="a3"/>
        <w:jc w:val="left"/>
      </w:pPr>
    </w:p>
    <w:p w:rsidR="00CF44A4" w:rsidRDefault="00CF44A4">
      <w:pPr>
        <w:pStyle w:val="a3"/>
        <w:rPr>
          <w:szCs w:val="28"/>
        </w:rPr>
      </w:pPr>
    </w:p>
    <w:p w:rsidR="004059DA" w:rsidRDefault="004059DA">
      <w:pPr>
        <w:pStyle w:val="a3"/>
        <w:rPr>
          <w:szCs w:val="28"/>
        </w:rPr>
      </w:pPr>
    </w:p>
    <w:p w:rsidR="004059DA" w:rsidRDefault="004059DA">
      <w:pPr>
        <w:pStyle w:val="a3"/>
        <w:rPr>
          <w:szCs w:val="28"/>
        </w:rPr>
      </w:pPr>
    </w:p>
    <w:p w:rsidR="004059DA" w:rsidRDefault="004059DA">
      <w:pPr>
        <w:pStyle w:val="a3"/>
        <w:rPr>
          <w:szCs w:val="28"/>
        </w:rPr>
      </w:pPr>
    </w:p>
    <w:p w:rsidR="007964DC" w:rsidRDefault="007964DC">
      <w:pPr>
        <w:pStyle w:val="a3"/>
        <w:rPr>
          <w:sz w:val="32"/>
        </w:rPr>
      </w:pPr>
    </w:p>
    <w:p w:rsidR="00790133" w:rsidRDefault="00790133">
      <w:pPr>
        <w:pStyle w:val="a3"/>
        <w:rPr>
          <w:szCs w:val="28"/>
        </w:rPr>
      </w:pPr>
    </w:p>
    <w:p w:rsidR="00790133" w:rsidRDefault="00790133">
      <w:pPr>
        <w:pStyle w:val="a3"/>
        <w:rPr>
          <w:szCs w:val="28"/>
        </w:rPr>
      </w:pPr>
    </w:p>
    <w:p w:rsidR="00790133" w:rsidRDefault="00790133">
      <w:pPr>
        <w:pStyle w:val="a3"/>
        <w:rPr>
          <w:szCs w:val="28"/>
        </w:rPr>
      </w:pPr>
    </w:p>
    <w:p w:rsidR="00D00E47" w:rsidRDefault="00D00E47">
      <w:pPr>
        <w:pStyle w:val="a3"/>
        <w:rPr>
          <w:szCs w:val="28"/>
        </w:rPr>
      </w:pPr>
    </w:p>
    <w:p w:rsidR="00172239" w:rsidRDefault="00172239">
      <w:pPr>
        <w:pStyle w:val="a3"/>
        <w:rPr>
          <w:szCs w:val="28"/>
        </w:rPr>
      </w:pPr>
    </w:p>
    <w:p w:rsidR="00790133" w:rsidRDefault="00790133">
      <w:pPr>
        <w:pStyle w:val="a3"/>
        <w:rPr>
          <w:szCs w:val="28"/>
        </w:rPr>
      </w:pPr>
    </w:p>
    <w:p w:rsidR="007964DC" w:rsidRPr="00CF44A4" w:rsidRDefault="007964DC">
      <w:pPr>
        <w:pStyle w:val="a3"/>
        <w:rPr>
          <w:szCs w:val="28"/>
        </w:rPr>
      </w:pPr>
      <w:r w:rsidRPr="00CF44A4">
        <w:rPr>
          <w:szCs w:val="28"/>
        </w:rPr>
        <w:t>г.</w:t>
      </w:r>
      <w:r w:rsidR="006C0303">
        <w:rPr>
          <w:szCs w:val="28"/>
        </w:rPr>
        <w:t xml:space="preserve"> </w:t>
      </w:r>
      <w:r w:rsidRPr="00CF44A4">
        <w:rPr>
          <w:szCs w:val="28"/>
        </w:rPr>
        <w:t>Чернушка</w:t>
      </w:r>
      <w:r w:rsidR="00154FE4">
        <w:rPr>
          <w:szCs w:val="28"/>
        </w:rPr>
        <w:t>,</w:t>
      </w:r>
      <w:r w:rsidRPr="00CF44A4">
        <w:rPr>
          <w:szCs w:val="28"/>
        </w:rPr>
        <w:t xml:space="preserve"> 20</w:t>
      </w:r>
      <w:r w:rsidR="00177592">
        <w:rPr>
          <w:szCs w:val="28"/>
        </w:rPr>
        <w:t>2</w:t>
      </w:r>
      <w:r w:rsidR="00E865E8">
        <w:rPr>
          <w:szCs w:val="28"/>
        </w:rPr>
        <w:t>3</w:t>
      </w:r>
      <w:r w:rsidRPr="00CF44A4">
        <w:rPr>
          <w:szCs w:val="28"/>
        </w:rPr>
        <w:t>г</w:t>
      </w:r>
    </w:p>
    <w:p w:rsidR="00F73685" w:rsidRDefault="00F73685" w:rsidP="002E30C0">
      <w:pPr>
        <w:pStyle w:val="a3"/>
        <w:rPr>
          <w:b/>
          <w:sz w:val="24"/>
        </w:rPr>
      </w:pPr>
    </w:p>
    <w:p w:rsidR="003603B9" w:rsidRDefault="003603B9" w:rsidP="006D6640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t>Цели и задачи</w:t>
      </w:r>
    </w:p>
    <w:p w:rsidR="004C4C98" w:rsidRDefault="00177592" w:rsidP="004C4C98">
      <w:pPr>
        <w:pStyle w:val="a3"/>
        <w:jc w:val="both"/>
        <w:rPr>
          <w:sz w:val="24"/>
        </w:rPr>
      </w:pPr>
      <w:r>
        <w:rPr>
          <w:sz w:val="24"/>
        </w:rPr>
        <w:t xml:space="preserve">  -    </w:t>
      </w:r>
      <w:r w:rsidR="004C4C98">
        <w:rPr>
          <w:sz w:val="24"/>
        </w:rPr>
        <w:t xml:space="preserve">популяризация </w:t>
      </w:r>
      <w:proofErr w:type="spellStart"/>
      <w:r w:rsidR="004C4C98">
        <w:rPr>
          <w:sz w:val="24"/>
        </w:rPr>
        <w:t>рогейна</w:t>
      </w:r>
      <w:proofErr w:type="spellEnd"/>
      <w:r w:rsidR="004C4C98">
        <w:rPr>
          <w:sz w:val="24"/>
        </w:rPr>
        <w:t>, как массового вида физической культуры, отдыха и туризма;</w:t>
      </w:r>
    </w:p>
    <w:p w:rsidR="004C4C98" w:rsidRDefault="004C4C98" w:rsidP="004C4C98">
      <w:pPr>
        <w:pStyle w:val="a3"/>
        <w:jc w:val="both"/>
        <w:rPr>
          <w:sz w:val="24"/>
        </w:rPr>
      </w:pPr>
      <w:r>
        <w:rPr>
          <w:sz w:val="24"/>
        </w:rPr>
        <w:t xml:space="preserve">  -    в</w:t>
      </w:r>
      <w:r w:rsidRPr="00177592">
        <w:rPr>
          <w:sz w:val="24"/>
        </w:rPr>
        <w:t>овлечение населения в регулярные занятия спортом в условиях природной среды</w:t>
      </w:r>
      <w:r>
        <w:rPr>
          <w:sz w:val="24"/>
        </w:rPr>
        <w:t>;</w:t>
      </w:r>
    </w:p>
    <w:p w:rsidR="004C4C98" w:rsidRDefault="004C4C98" w:rsidP="004C4C98">
      <w:pPr>
        <w:pStyle w:val="a3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пропаганда здорового образа жизни через привлечение населения к активному отдыху;</w:t>
      </w:r>
    </w:p>
    <w:p w:rsidR="004C4C98" w:rsidRDefault="004C4C98" w:rsidP="004C4C98">
      <w:pPr>
        <w:pStyle w:val="a3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подготовка допризывной молодежи к службе в армии;</w:t>
      </w:r>
    </w:p>
    <w:p w:rsidR="004C4C98" w:rsidRDefault="004C4C98" w:rsidP="004C4C98">
      <w:pPr>
        <w:pStyle w:val="a3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выявление сильнейших спортсменов региона;</w:t>
      </w:r>
    </w:p>
    <w:p w:rsidR="003603B9" w:rsidRDefault="003603B9" w:rsidP="004C4C98">
      <w:pPr>
        <w:pStyle w:val="a3"/>
        <w:jc w:val="both"/>
        <w:rPr>
          <w:sz w:val="24"/>
        </w:rPr>
      </w:pPr>
    </w:p>
    <w:p w:rsidR="003603B9" w:rsidRDefault="003603B9" w:rsidP="006D6640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t>Время и место проведения</w:t>
      </w:r>
    </w:p>
    <w:p w:rsidR="00D95B28" w:rsidRDefault="006C0303" w:rsidP="00C760C7">
      <w:pPr>
        <w:pStyle w:val="FR1"/>
        <w:ind w:left="0" w:right="32"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</w:t>
      </w:r>
      <w:r w:rsidR="00D638CE">
        <w:rPr>
          <w:rFonts w:ascii="Times New Roman" w:hAnsi="Times New Roman" w:cs="Times New Roman"/>
          <w:szCs w:val="20"/>
        </w:rPr>
        <w:t xml:space="preserve">ткрытое Первенство </w:t>
      </w:r>
      <w:proofErr w:type="spellStart"/>
      <w:r w:rsidR="00D638CE">
        <w:rPr>
          <w:rFonts w:ascii="Times New Roman" w:hAnsi="Times New Roman" w:cs="Times New Roman"/>
          <w:szCs w:val="20"/>
        </w:rPr>
        <w:t>Чернушинского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r w:rsidR="00177592">
        <w:rPr>
          <w:rFonts w:ascii="Times New Roman" w:hAnsi="Times New Roman" w:cs="Times New Roman"/>
          <w:szCs w:val="20"/>
        </w:rPr>
        <w:t>городского округа</w:t>
      </w:r>
      <w:r w:rsidR="00D638CE">
        <w:rPr>
          <w:rFonts w:ascii="Times New Roman" w:hAnsi="Times New Roman" w:cs="Times New Roman"/>
          <w:szCs w:val="20"/>
        </w:rPr>
        <w:t xml:space="preserve"> по </w:t>
      </w:r>
      <w:proofErr w:type="spellStart"/>
      <w:r w:rsidR="00D638CE">
        <w:rPr>
          <w:rFonts w:ascii="Times New Roman" w:hAnsi="Times New Roman" w:cs="Times New Roman"/>
          <w:szCs w:val="20"/>
        </w:rPr>
        <w:t>рогейну</w:t>
      </w:r>
      <w:proofErr w:type="spellEnd"/>
      <w:r>
        <w:rPr>
          <w:rFonts w:ascii="Times New Roman" w:hAnsi="Times New Roman" w:cs="Times New Roman"/>
          <w:szCs w:val="20"/>
        </w:rPr>
        <w:t xml:space="preserve"> 18-я </w:t>
      </w:r>
      <w:r w:rsidR="00616B28" w:rsidRPr="00C760C7">
        <w:rPr>
          <w:rFonts w:ascii="Times New Roman" w:hAnsi="Times New Roman" w:cs="Times New Roman"/>
          <w:szCs w:val="20"/>
        </w:rPr>
        <w:t xml:space="preserve">«Золотая </w:t>
      </w:r>
      <w:proofErr w:type="spellStart"/>
      <w:r w:rsidR="00616B28" w:rsidRPr="00C760C7">
        <w:rPr>
          <w:rFonts w:ascii="Times New Roman" w:hAnsi="Times New Roman" w:cs="Times New Roman"/>
          <w:szCs w:val="20"/>
        </w:rPr>
        <w:t>Соточка</w:t>
      </w:r>
      <w:proofErr w:type="spellEnd"/>
      <w:r w:rsidR="00616B28" w:rsidRPr="00C760C7">
        <w:rPr>
          <w:rFonts w:ascii="Times New Roman" w:hAnsi="Times New Roman" w:cs="Times New Roman"/>
          <w:szCs w:val="20"/>
        </w:rPr>
        <w:t>» провод</w:t>
      </w:r>
      <w:r w:rsidR="00505105">
        <w:rPr>
          <w:rFonts w:ascii="Times New Roman" w:hAnsi="Times New Roman" w:cs="Times New Roman"/>
          <w:szCs w:val="20"/>
        </w:rPr>
        <w:t>я</w:t>
      </w:r>
      <w:r w:rsidR="00616B28" w:rsidRPr="00C760C7">
        <w:rPr>
          <w:rFonts w:ascii="Times New Roman" w:hAnsi="Times New Roman" w:cs="Times New Roman"/>
          <w:szCs w:val="20"/>
        </w:rPr>
        <w:t xml:space="preserve">тся </w:t>
      </w:r>
      <w:r>
        <w:rPr>
          <w:rFonts w:ascii="Times New Roman" w:hAnsi="Times New Roman" w:cs="Times New Roman"/>
          <w:szCs w:val="20"/>
        </w:rPr>
        <w:t>30</w:t>
      </w:r>
      <w:r w:rsidR="0006333D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сен</w:t>
      </w:r>
      <w:r w:rsidR="000A7569">
        <w:rPr>
          <w:rFonts w:ascii="Times New Roman" w:hAnsi="Times New Roman" w:cs="Times New Roman"/>
          <w:szCs w:val="20"/>
        </w:rPr>
        <w:t>тя</w:t>
      </w:r>
      <w:r w:rsidR="003603B9" w:rsidRPr="00C760C7">
        <w:rPr>
          <w:rFonts w:ascii="Times New Roman" w:hAnsi="Times New Roman" w:cs="Times New Roman"/>
          <w:szCs w:val="20"/>
        </w:rPr>
        <w:t>бря</w:t>
      </w:r>
      <w:r>
        <w:rPr>
          <w:rFonts w:ascii="Times New Roman" w:hAnsi="Times New Roman" w:cs="Times New Roman"/>
          <w:szCs w:val="20"/>
        </w:rPr>
        <w:t xml:space="preserve"> </w:t>
      </w:r>
      <w:r w:rsidR="003603B9" w:rsidRPr="00C760C7">
        <w:rPr>
          <w:rFonts w:ascii="Times New Roman" w:hAnsi="Times New Roman" w:cs="Times New Roman"/>
          <w:szCs w:val="20"/>
        </w:rPr>
        <w:t>20</w:t>
      </w:r>
      <w:r w:rsidR="007020E4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>3</w:t>
      </w:r>
      <w:r w:rsidR="0006333D">
        <w:rPr>
          <w:rFonts w:ascii="Times New Roman" w:hAnsi="Times New Roman" w:cs="Times New Roman"/>
          <w:szCs w:val="20"/>
        </w:rPr>
        <w:t xml:space="preserve"> </w:t>
      </w:r>
      <w:r w:rsidR="00467E14" w:rsidRPr="00C760C7">
        <w:rPr>
          <w:rFonts w:ascii="Times New Roman" w:hAnsi="Times New Roman" w:cs="Times New Roman"/>
          <w:szCs w:val="20"/>
        </w:rPr>
        <w:t>года в</w:t>
      </w:r>
      <w:r>
        <w:rPr>
          <w:rFonts w:ascii="Times New Roman" w:hAnsi="Times New Roman" w:cs="Times New Roman"/>
          <w:szCs w:val="20"/>
        </w:rPr>
        <w:t xml:space="preserve"> </w:t>
      </w:r>
      <w:r w:rsidR="00182A59" w:rsidRPr="00C760C7">
        <w:rPr>
          <w:rFonts w:ascii="Times New Roman" w:hAnsi="Times New Roman" w:cs="Times New Roman"/>
          <w:szCs w:val="20"/>
        </w:rPr>
        <w:t>окрестностях</w:t>
      </w:r>
      <w:r>
        <w:rPr>
          <w:rFonts w:ascii="Times New Roman" w:hAnsi="Times New Roman" w:cs="Times New Roman"/>
          <w:szCs w:val="20"/>
        </w:rPr>
        <w:t xml:space="preserve"> </w:t>
      </w:r>
      <w:r w:rsidR="00B4461F" w:rsidRPr="00C760C7">
        <w:rPr>
          <w:rFonts w:ascii="Times New Roman" w:hAnsi="Times New Roman" w:cs="Times New Roman"/>
          <w:szCs w:val="20"/>
        </w:rPr>
        <w:t>г</w:t>
      </w:r>
      <w:proofErr w:type="gramStart"/>
      <w:r w:rsidR="00B4461F" w:rsidRPr="00C760C7">
        <w:rPr>
          <w:rFonts w:ascii="Times New Roman" w:hAnsi="Times New Roman" w:cs="Times New Roman"/>
          <w:szCs w:val="20"/>
        </w:rPr>
        <w:t>.Ч</w:t>
      </w:r>
      <w:proofErr w:type="gramEnd"/>
      <w:r w:rsidR="00B4461F" w:rsidRPr="00C760C7">
        <w:rPr>
          <w:rFonts w:ascii="Times New Roman" w:hAnsi="Times New Roman" w:cs="Times New Roman"/>
          <w:szCs w:val="20"/>
        </w:rPr>
        <w:t>ернушка</w:t>
      </w:r>
      <w:r w:rsidR="00182A59" w:rsidRPr="00C760C7">
        <w:rPr>
          <w:rFonts w:ascii="Times New Roman" w:hAnsi="Times New Roman" w:cs="Times New Roman"/>
          <w:szCs w:val="20"/>
        </w:rPr>
        <w:t>. Центр соревнований</w:t>
      </w:r>
      <w:r>
        <w:rPr>
          <w:rFonts w:ascii="Times New Roman" w:hAnsi="Times New Roman" w:cs="Times New Roman"/>
          <w:szCs w:val="20"/>
        </w:rPr>
        <w:t xml:space="preserve"> </w:t>
      </w:r>
      <w:r w:rsidR="00790133" w:rsidRPr="00C760C7">
        <w:rPr>
          <w:rFonts w:ascii="Times New Roman" w:hAnsi="Times New Roman" w:cs="Times New Roman"/>
          <w:szCs w:val="20"/>
        </w:rPr>
        <w:t xml:space="preserve">размещается </w:t>
      </w:r>
      <w:r w:rsidR="003603B9" w:rsidRPr="00C760C7">
        <w:rPr>
          <w:rFonts w:ascii="Times New Roman" w:hAnsi="Times New Roman" w:cs="Times New Roman"/>
          <w:szCs w:val="20"/>
        </w:rPr>
        <w:t xml:space="preserve">на </w:t>
      </w:r>
      <w:r w:rsidR="00B4461F" w:rsidRPr="00C760C7">
        <w:rPr>
          <w:rFonts w:ascii="Times New Roman" w:hAnsi="Times New Roman" w:cs="Times New Roman"/>
          <w:szCs w:val="20"/>
        </w:rPr>
        <w:t xml:space="preserve">базе </w:t>
      </w:r>
      <w:r w:rsidR="006A056E" w:rsidRPr="00591CCB">
        <w:rPr>
          <w:rFonts w:ascii="Times New Roman" w:hAnsi="Times New Roman" w:cs="Times New Roman"/>
          <w:szCs w:val="20"/>
        </w:rPr>
        <w:t>М</w:t>
      </w:r>
      <w:r w:rsidR="0040791E">
        <w:rPr>
          <w:rFonts w:ascii="Times New Roman" w:hAnsi="Times New Roman" w:cs="Times New Roman"/>
          <w:szCs w:val="20"/>
        </w:rPr>
        <w:t>К</w:t>
      </w:r>
      <w:r w:rsidR="006A056E" w:rsidRPr="00591CCB">
        <w:rPr>
          <w:rFonts w:ascii="Times New Roman" w:hAnsi="Times New Roman" w:cs="Times New Roman"/>
          <w:szCs w:val="20"/>
        </w:rPr>
        <w:t>У «</w:t>
      </w:r>
      <w:proofErr w:type="spellStart"/>
      <w:r>
        <w:rPr>
          <w:rFonts w:ascii="Times New Roman" w:hAnsi="Times New Roman" w:cs="Times New Roman"/>
          <w:szCs w:val="20"/>
        </w:rPr>
        <w:t>Труновск</w:t>
      </w:r>
      <w:r w:rsidR="0040791E">
        <w:rPr>
          <w:rFonts w:ascii="Times New Roman" w:hAnsi="Times New Roman" w:cs="Times New Roman"/>
          <w:szCs w:val="20"/>
        </w:rPr>
        <w:t>и</w:t>
      </w:r>
      <w:r w:rsidR="007020E4" w:rsidRPr="007020E4">
        <w:rPr>
          <w:rFonts w:ascii="Times New Roman" w:hAnsi="Times New Roman" w:cs="Times New Roman"/>
          <w:szCs w:val="20"/>
        </w:rPr>
        <w:t>й</w:t>
      </w:r>
      <w:proofErr w:type="spellEnd"/>
      <w:r w:rsidR="007020E4" w:rsidRPr="007020E4">
        <w:rPr>
          <w:rFonts w:ascii="Times New Roman" w:hAnsi="Times New Roman" w:cs="Times New Roman"/>
          <w:szCs w:val="20"/>
        </w:rPr>
        <w:t xml:space="preserve"> </w:t>
      </w:r>
      <w:r w:rsidR="0040791E">
        <w:rPr>
          <w:rFonts w:ascii="Times New Roman" w:hAnsi="Times New Roman" w:cs="Times New Roman"/>
          <w:szCs w:val="20"/>
        </w:rPr>
        <w:t>КИЦ</w:t>
      </w:r>
      <w:r w:rsidR="006A056E" w:rsidRPr="00591CCB">
        <w:rPr>
          <w:rFonts w:ascii="Times New Roman" w:hAnsi="Times New Roman" w:cs="Times New Roman"/>
          <w:szCs w:val="20"/>
        </w:rPr>
        <w:t>»</w:t>
      </w:r>
      <w:r w:rsidR="005F2629" w:rsidRPr="00591CCB">
        <w:rPr>
          <w:rFonts w:ascii="Times New Roman" w:hAnsi="Times New Roman" w:cs="Times New Roman"/>
          <w:szCs w:val="20"/>
        </w:rPr>
        <w:t xml:space="preserve"> по адресу</w:t>
      </w:r>
      <w:r w:rsidR="00591CCB">
        <w:rPr>
          <w:rFonts w:ascii="Times New Roman" w:hAnsi="Times New Roman" w:cs="Times New Roman"/>
          <w:szCs w:val="20"/>
        </w:rPr>
        <w:t>:</w:t>
      </w:r>
      <w:r w:rsidR="0040791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91CCB" w:rsidRPr="00591CCB">
        <w:rPr>
          <w:rFonts w:ascii="Times New Roman" w:hAnsi="Times New Roman" w:cs="Times New Roman"/>
          <w:szCs w:val="20"/>
        </w:rPr>
        <w:t>Чернушинский</w:t>
      </w:r>
      <w:proofErr w:type="spellEnd"/>
      <w:r w:rsidR="00591CCB" w:rsidRPr="00591CCB">
        <w:rPr>
          <w:rFonts w:ascii="Times New Roman" w:hAnsi="Times New Roman" w:cs="Times New Roman"/>
          <w:szCs w:val="20"/>
        </w:rPr>
        <w:t xml:space="preserve"> район, село </w:t>
      </w:r>
      <w:proofErr w:type="spellStart"/>
      <w:r w:rsidR="0040791E">
        <w:rPr>
          <w:rFonts w:ascii="Times New Roman" w:hAnsi="Times New Roman" w:cs="Times New Roman"/>
          <w:szCs w:val="20"/>
        </w:rPr>
        <w:t>Трун</w:t>
      </w:r>
      <w:proofErr w:type="spellEnd"/>
      <w:r w:rsidR="00591CCB" w:rsidRPr="00591CCB">
        <w:rPr>
          <w:rFonts w:ascii="Times New Roman" w:hAnsi="Times New Roman" w:cs="Times New Roman"/>
          <w:szCs w:val="20"/>
        </w:rPr>
        <w:t>, </w:t>
      </w:r>
      <w:r w:rsidR="00D8241B" w:rsidRPr="00591CCB">
        <w:rPr>
          <w:rFonts w:ascii="Times New Roman" w:hAnsi="Times New Roman" w:cs="Times New Roman"/>
          <w:szCs w:val="20"/>
        </w:rPr>
        <w:t>ул</w:t>
      </w:r>
      <w:proofErr w:type="gramStart"/>
      <w:r w:rsidR="004F50E8">
        <w:rPr>
          <w:rFonts w:ascii="Times New Roman" w:hAnsi="Times New Roman" w:cs="Times New Roman"/>
          <w:szCs w:val="20"/>
        </w:rPr>
        <w:t>.М</w:t>
      </w:r>
      <w:proofErr w:type="gramEnd"/>
      <w:r w:rsidR="0040791E">
        <w:rPr>
          <w:rFonts w:ascii="Times New Roman" w:hAnsi="Times New Roman" w:cs="Times New Roman"/>
          <w:szCs w:val="20"/>
        </w:rPr>
        <w:t>ира</w:t>
      </w:r>
      <w:r w:rsidR="00591CCB" w:rsidRPr="00591CCB">
        <w:rPr>
          <w:rFonts w:ascii="Times New Roman" w:hAnsi="Times New Roman" w:cs="Times New Roman"/>
          <w:szCs w:val="20"/>
        </w:rPr>
        <w:t xml:space="preserve">, </w:t>
      </w:r>
      <w:r w:rsidR="0040791E">
        <w:rPr>
          <w:rFonts w:ascii="Times New Roman" w:hAnsi="Times New Roman" w:cs="Times New Roman"/>
          <w:szCs w:val="20"/>
        </w:rPr>
        <w:t>85</w:t>
      </w:r>
    </w:p>
    <w:p w:rsidR="003603B9" w:rsidRDefault="007B4FBB" w:rsidP="006D6640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t xml:space="preserve">Дистанции </w:t>
      </w:r>
      <w:r w:rsidR="0006333D">
        <w:rPr>
          <w:b/>
          <w:sz w:val="24"/>
        </w:rPr>
        <w:t>соревнований</w:t>
      </w:r>
    </w:p>
    <w:p w:rsidR="00044552" w:rsidRDefault="00044552" w:rsidP="00044552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Для участия в старте приглашаются все желающие проверить свое умение ориентироваться на местности, выносливость и слаженность командной работы. </w:t>
      </w:r>
    </w:p>
    <w:p w:rsidR="00044552" w:rsidRDefault="00044552" w:rsidP="00044552">
      <w:pPr>
        <w:pStyle w:val="a3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Участие в </w:t>
      </w:r>
      <w:r w:rsidR="0040791E">
        <w:rPr>
          <w:b/>
          <w:sz w:val="24"/>
        </w:rPr>
        <w:t>Первенстве</w:t>
      </w:r>
      <w:r>
        <w:rPr>
          <w:b/>
          <w:sz w:val="24"/>
        </w:rPr>
        <w:t xml:space="preserve"> автономно, поэтому ответственность за свое здоровье и безопасность несут сами участники или их законные представители!</w:t>
      </w:r>
    </w:p>
    <w:p w:rsidR="00BC2052" w:rsidRDefault="00D450C8" w:rsidP="00BC2052">
      <w:pPr>
        <w:pStyle w:val="a3"/>
        <w:ind w:firstLine="567"/>
        <w:jc w:val="both"/>
        <w:rPr>
          <w:sz w:val="24"/>
        </w:rPr>
      </w:pPr>
      <w:r w:rsidRPr="00D450C8">
        <w:rPr>
          <w:sz w:val="24"/>
        </w:rPr>
        <w:t xml:space="preserve">Соревнования проводятся на дистанциях </w:t>
      </w:r>
      <w:r>
        <w:rPr>
          <w:sz w:val="24"/>
        </w:rPr>
        <w:t xml:space="preserve"> с контрольным временем </w:t>
      </w:r>
      <w:r w:rsidRPr="00D450C8">
        <w:rPr>
          <w:sz w:val="24"/>
        </w:rPr>
        <w:t>4 и 8 часов пешком (бегом).</w:t>
      </w:r>
      <w:r>
        <w:rPr>
          <w:sz w:val="24"/>
        </w:rPr>
        <w:t xml:space="preserve"> </w:t>
      </w:r>
      <w:r w:rsidR="00BC2052">
        <w:rPr>
          <w:sz w:val="24"/>
        </w:rPr>
        <w:t xml:space="preserve">Участникам необходимо </w:t>
      </w:r>
      <w:r w:rsidR="008463AB">
        <w:rPr>
          <w:sz w:val="24"/>
        </w:rPr>
        <w:t xml:space="preserve">спланировать прохождение дистанции по выбранному на карте маршруту и </w:t>
      </w:r>
      <w:r w:rsidR="00BC2052">
        <w:rPr>
          <w:sz w:val="24"/>
        </w:rPr>
        <w:t>за установленное контрольное время</w:t>
      </w:r>
      <w:r w:rsidR="008463AB">
        <w:rPr>
          <w:sz w:val="24"/>
        </w:rPr>
        <w:t xml:space="preserve"> (</w:t>
      </w:r>
      <w:r w:rsidR="0040791E">
        <w:rPr>
          <w:sz w:val="24"/>
        </w:rPr>
        <w:t>КВ</w:t>
      </w:r>
      <w:r w:rsidR="008463AB">
        <w:rPr>
          <w:sz w:val="24"/>
        </w:rPr>
        <w:t>)</w:t>
      </w:r>
      <w:r w:rsidR="00BC2052">
        <w:rPr>
          <w:sz w:val="24"/>
        </w:rPr>
        <w:t xml:space="preserve"> посетить на местности как можно большее количество </w:t>
      </w:r>
      <w:r w:rsidR="0040791E">
        <w:rPr>
          <w:sz w:val="24"/>
        </w:rPr>
        <w:t>контрольных пунктов (</w:t>
      </w:r>
      <w:r w:rsidR="008214B1">
        <w:rPr>
          <w:sz w:val="24"/>
        </w:rPr>
        <w:t>КП</w:t>
      </w:r>
      <w:r w:rsidR="0040791E">
        <w:rPr>
          <w:sz w:val="24"/>
        </w:rPr>
        <w:t>)</w:t>
      </w:r>
      <w:r w:rsidR="00BC2052">
        <w:rPr>
          <w:sz w:val="24"/>
        </w:rPr>
        <w:t xml:space="preserve">, обозначенных в карте. Каждый контрольный пункт имеет определенную цену в баллах (от 1 до </w:t>
      </w:r>
      <w:r w:rsidR="0040791E">
        <w:rPr>
          <w:sz w:val="24"/>
        </w:rPr>
        <w:t>9</w:t>
      </w:r>
      <w:r w:rsidR="00BC2052">
        <w:rPr>
          <w:sz w:val="24"/>
        </w:rPr>
        <w:t xml:space="preserve">), которая определяется первой цифрой номера КП. Отметка на КП осуществляется для всех групп </w:t>
      </w:r>
      <w:proofErr w:type="spellStart"/>
      <w:r w:rsidR="00BC2052">
        <w:rPr>
          <w:sz w:val="24"/>
        </w:rPr>
        <w:t>фотофиксацией</w:t>
      </w:r>
      <w:proofErr w:type="spellEnd"/>
      <w:r w:rsidR="00BC2052">
        <w:rPr>
          <w:sz w:val="24"/>
        </w:rPr>
        <w:t xml:space="preserve"> всех членов команды на фоне посещенного КП</w:t>
      </w:r>
      <w:r w:rsidR="0040791E">
        <w:rPr>
          <w:sz w:val="24"/>
        </w:rPr>
        <w:t xml:space="preserve"> </w:t>
      </w:r>
      <w:r w:rsidR="004162E2">
        <w:rPr>
          <w:sz w:val="24"/>
        </w:rPr>
        <w:t>с четко различимым его номером</w:t>
      </w:r>
      <w:r w:rsidR="0040791E" w:rsidRPr="0040791E">
        <w:rPr>
          <w:sz w:val="24"/>
        </w:rPr>
        <w:t xml:space="preserve"> </w:t>
      </w:r>
      <w:r w:rsidR="0040791E">
        <w:rPr>
          <w:sz w:val="24"/>
        </w:rPr>
        <w:t>и записью в контрольную карточку команды времени посещения и шифра КП.</w:t>
      </w:r>
      <w:r w:rsidR="00BC2052">
        <w:rPr>
          <w:sz w:val="24"/>
        </w:rPr>
        <w:t xml:space="preserve"> Об изменениях в способах отметки на КП будет объявлено на брифинге перед стартом.</w:t>
      </w:r>
    </w:p>
    <w:p w:rsidR="00783646" w:rsidRPr="00044552" w:rsidRDefault="00783646" w:rsidP="00044552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t>Участники</w:t>
      </w:r>
      <w:r w:rsidR="0040791E">
        <w:rPr>
          <w:b/>
          <w:sz w:val="24"/>
        </w:rPr>
        <w:t xml:space="preserve"> </w:t>
      </w:r>
      <w:r w:rsidR="00044552">
        <w:rPr>
          <w:b/>
          <w:sz w:val="24"/>
        </w:rPr>
        <w:t>соревнований</w:t>
      </w:r>
    </w:p>
    <w:p w:rsidR="0040791E" w:rsidRDefault="0040791E" w:rsidP="004C4C98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рогейне</w:t>
      </w:r>
      <w:proofErr w:type="spellEnd"/>
      <w:r>
        <w:rPr>
          <w:sz w:val="24"/>
        </w:rPr>
        <w:t xml:space="preserve"> на дистанции 8 часов принимают участие команды в составе 2 человек, имеющих возраст старше 14 лет на дату старта. В составе команды должен быть хотя бы один участник старше 18 лет. </w:t>
      </w:r>
    </w:p>
    <w:p w:rsidR="0040791E" w:rsidRDefault="0040791E" w:rsidP="004C4C98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рогейна</w:t>
      </w:r>
      <w:proofErr w:type="spellEnd"/>
      <w:r w:rsidR="004C4C98">
        <w:rPr>
          <w:sz w:val="24"/>
        </w:rPr>
        <w:t xml:space="preserve"> </w:t>
      </w:r>
      <w:r>
        <w:rPr>
          <w:sz w:val="24"/>
        </w:rPr>
        <w:t>дистанции 4 часа состав команды от 2 до 5 человек. При заявке на эту дистанцию участников до 14-и лет в составе команды должен быть участник 18-и лет</w:t>
      </w:r>
      <w:r w:rsidR="004C4C98">
        <w:rPr>
          <w:sz w:val="24"/>
        </w:rPr>
        <w:t xml:space="preserve"> </w:t>
      </w:r>
      <w:r>
        <w:rPr>
          <w:sz w:val="24"/>
        </w:rPr>
        <w:t xml:space="preserve">или старше. </w:t>
      </w:r>
    </w:p>
    <w:p w:rsidR="0040791E" w:rsidRDefault="0040791E" w:rsidP="004C4C98">
      <w:pPr>
        <w:pStyle w:val="a3"/>
        <w:ind w:firstLine="567"/>
        <w:jc w:val="both"/>
        <w:rPr>
          <w:sz w:val="24"/>
        </w:rPr>
      </w:pPr>
      <w:r>
        <w:rPr>
          <w:sz w:val="24"/>
        </w:rPr>
        <w:t>Все у</w:t>
      </w:r>
      <w:r w:rsidRPr="009061B2">
        <w:rPr>
          <w:sz w:val="24"/>
        </w:rPr>
        <w:t>частник</w:t>
      </w:r>
      <w:r>
        <w:rPr>
          <w:sz w:val="24"/>
        </w:rPr>
        <w:t>и</w:t>
      </w:r>
      <w:r w:rsidR="004C4C98">
        <w:rPr>
          <w:sz w:val="24"/>
        </w:rPr>
        <w:t xml:space="preserve"> </w:t>
      </w:r>
      <w:r>
        <w:rPr>
          <w:sz w:val="24"/>
        </w:rPr>
        <w:t>должны</w:t>
      </w:r>
      <w:r w:rsidRPr="009061B2">
        <w:rPr>
          <w:sz w:val="24"/>
        </w:rPr>
        <w:t xml:space="preserve"> иметь </w:t>
      </w:r>
      <w:r>
        <w:rPr>
          <w:sz w:val="24"/>
        </w:rPr>
        <w:t xml:space="preserve">действующую </w:t>
      </w:r>
      <w:r w:rsidRPr="009061B2">
        <w:rPr>
          <w:sz w:val="24"/>
        </w:rPr>
        <w:t>страховку от несчастного случая.</w:t>
      </w:r>
      <w:r w:rsidR="004C4C98">
        <w:rPr>
          <w:sz w:val="24"/>
        </w:rPr>
        <w:t xml:space="preserve"> </w:t>
      </w:r>
      <w:r w:rsidRPr="004162E2">
        <w:rPr>
          <w:sz w:val="24"/>
        </w:rPr>
        <w:t xml:space="preserve">Поставив свою подпись на бланке заявочной формы, участник подчиняется спортивной юрисдикции, </w:t>
      </w:r>
      <w:r w:rsidR="004C4C98">
        <w:rPr>
          <w:sz w:val="24"/>
        </w:rPr>
        <w:t>Положению о проведении</w:t>
      </w:r>
      <w:r>
        <w:rPr>
          <w:sz w:val="24"/>
        </w:rPr>
        <w:t xml:space="preserve"> открытого </w:t>
      </w:r>
      <w:r w:rsidR="004C4C98">
        <w:rPr>
          <w:sz w:val="24"/>
        </w:rPr>
        <w:t xml:space="preserve">Первенства </w:t>
      </w:r>
      <w:proofErr w:type="spellStart"/>
      <w:r w:rsidR="004C4C98">
        <w:rPr>
          <w:sz w:val="24"/>
        </w:rPr>
        <w:t>Чернушинского</w:t>
      </w:r>
      <w:proofErr w:type="spellEnd"/>
      <w:r w:rsidR="004C4C98">
        <w:rPr>
          <w:sz w:val="24"/>
        </w:rPr>
        <w:t xml:space="preserve"> городского округа по </w:t>
      </w:r>
      <w:proofErr w:type="spellStart"/>
      <w:r w:rsidR="004C4C98">
        <w:rPr>
          <w:sz w:val="24"/>
        </w:rPr>
        <w:t>рогейну</w:t>
      </w:r>
      <w:proofErr w:type="spellEnd"/>
      <w:r w:rsidR="004C4C98">
        <w:rPr>
          <w:sz w:val="24"/>
        </w:rPr>
        <w:t xml:space="preserve"> 18</w:t>
      </w:r>
      <w:r>
        <w:rPr>
          <w:sz w:val="24"/>
        </w:rPr>
        <w:t>-</w:t>
      </w:r>
      <w:r w:rsidR="004C4C98">
        <w:rPr>
          <w:sz w:val="24"/>
        </w:rPr>
        <w:t>я</w:t>
      </w:r>
      <w:r>
        <w:rPr>
          <w:sz w:val="24"/>
        </w:rPr>
        <w:t xml:space="preserve"> «Золот</w:t>
      </w:r>
      <w:r w:rsidR="004C4C98">
        <w:rPr>
          <w:sz w:val="24"/>
        </w:rPr>
        <w:t>ая</w:t>
      </w:r>
      <w:r>
        <w:rPr>
          <w:sz w:val="24"/>
        </w:rPr>
        <w:t xml:space="preserve"> </w:t>
      </w:r>
      <w:proofErr w:type="spellStart"/>
      <w:r>
        <w:rPr>
          <w:sz w:val="24"/>
        </w:rPr>
        <w:t>Соточк</w:t>
      </w:r>
      <w:r w:rsidR="004C4C98">
        <w:rPr>
          <w:sz w:val="24"/>
        </w:rPr>
        <w:t>а</w:t>
      </w:r>
      <w:proofErr w:type="spellEnd"/>
      <w:r>
        <w:rPr>
          <w:sz w:val="24"/>
        </w:rPr>
        <w:t>»</w:t>
      </w:r>
      <w:r w:rsidR="004C4C98">
        <w:rPr>
          <w:sz w:val="24"/>
        </w:rPr>
        <w:t xml:space="preserve">, </w:t>
      </w:r>
      <w:r w:rsidRPr="004162E2">
        <w:rPr>
          <w:sz w:val="24"/>
        </w:rPr>
        <w:t>требованиям организатор</w:t>
      </w:r>
      <w:r w:rsidR="004C4C98">
        <w:rPr>
          <w:sz w:val="24"/>
        </w:rPr>
        <w:t>ов</w:t>
      </w:r>
      <w:r w:rsidRPr="004162E2">
        <w:rPr>
          <w:sz w:val="24"/>
        </w:rPr>
        <w:t xml:space="preserve">. </w:t>
      </w:r>
      <w:r>
        <w:rPr>
          <w:sz w:val="24"/>
        </w:rPr>
        <w:t>Участник</w:t>
      </w:r>
      <w:r w:rsidRPr="004162E2">
        <w:rPr>
          <w:sz w:val="24"/>
        </w:rPr>
        <w:t xml:space="preserve"> понимает, что вся ответственность, связанная с нанесением ущерба собственному здоровью, лежит на нём</w:t>
      </w:r>
      <w:r>
        <w:rPr>
          <w:sz w:val="24"/>
        </w:rPr>
        <w:t xml:space="preserve"> или его законном представителе. Участник, не достигший к началу старта возраста 18-и лет, обязан предоставить письменную расписку родителя или другого законного представителя (Приложение 2), подтверждающую его согласие на участие несовершеннолетнего ребёнка (воспитанника) в </w:t>
      </w:r>
      <w:r w:rsidR="004C4C98">
        <w:rPr>
          <w:sz w:val="24"/>
        </w:rPr>
        <w:t>соревнованиях 18-й</w:t>
      </w:r>
      <w:r>
        <w:rPr>
          <w:sz w:val="24"/>
        </w:rPr>
        <w:t xml:space="preserve"> «Золотой </w:t>
      </w:r>
      <w:proofErr w:type="spellStart"/>
      <w:r>
        <w:rPr>
          <w:sz w:val="24"/>
        </w:rPr>
        <w:t>Соточки</w:t>
      </w:r>
      <w:proofErr w:type="spellEnd"/>
      <w:r>
        <w:rPr>
          <w:sz w:val="24"/>
        </w:rPr>
        <w:t xml:space="preserve">». Количество команд от коллектива не ограничено. </w:t>
      </w:r>
    </w:p>
    <w:p w:rsidR="00783646" w:rsidRDefault="00783646" w:rsidP="00037167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Участники </w:t>
      </w:r>
      <w:proofErr w:type="spellStart"/>
      <w:r w:rsidR="00037167">
        <w:rPr>
          <w:sz w:val="24"/>
        </w:rPr>
        <w:t>рогейна</w:t>
      </w:r>
      <w:proofErr w:type="spellEnd"/>
      <w:r w:rsidR="004C4C98">
        <w:rPr>
          <w:sz w:val="24"/>
        </w:rPr>
        <w:t xml:space="preserve"> </w:t>
      </w:r>
      <w:r>
        <w:rPr>
          <w:sz w:val="24"/>
        </w:rPr>
        <w:t>разделены на группы по уровню подготовки</w:t>
      </w:r>
      <w:r w:rsidR="00002D8D">
        <w:rPr>
          <w:sz w:val="24"/>
        </w:rPr>
        <w:t>,</w:t>
      </w:r>
      <w:r w:rsidR="004C4C98">
        <w:rPr>
          <w:sz w:val="24"/>
        </w:rPr>
        <w:t xml:space="preserve"> </w:t>
      </w:r>
      <w:r w:rsidR="00002D8D">
        <w:rPr>
          <w:sz w:val="24"/>
        </w:rPr>
        <w:t>полу и возрасту.</w:t>
      </w:r>
    </w:p>
    <w:p w:rsidR="00002D8D" w:rsidRDefault="00783646" w:rsidP="00002D8D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Возрастные группы участников: </w:t>
      </w:r>
      <w:proofErr w:type="spellStart"/>
      <w:r w:rsidR="00F910C1">
        <w:rPr>
          <w:sz w:val="24"/>
        </w:rPr>
        <w:t>суперюниоры</w:t>
      </w:r>
      <w:proofErr w:type="spellEnd"/>
      <w:r w:rsidR="00F910C1">
        <w:rPr>
          <w:sz w:val="24"/>
        </w:rPr>
        <w:t xml:space="preserve"> «</w:t>
      </w:r>
      <w:r>
        <w:rPr>
          <w:sz w:val="24"/>
        </w:rPr>
        <w:t>СЮ</w:t>
      </w:r>
      <w:r w:rsidR="00F910C1">
        <w:rPr>
          <w:sz w:val="24"/>
        </w:rPr>
        <w:t>»</w:t>
      </w:r>
      <w:r>
        <w:rPr>
          <w:sz w:val="24"/>
        </w:rPr>
        <w:t xml:space="preserve"> (моложе 14 лет), </w:t>
      </w:r>
      <w:r w:rsidR="00F910C1">
        <w:rPr>
          <w:sz w:val="24"/>
        </w:rPr>
        <w:t>юниоры «</w:t>
      </w:r>
      <w:r>
        <w:rPr>
          <w:sz w:val="24"/>
        </w:rPr>
        <w:t>Ю</w:t>
      </w:r>
      <w:r w:rsidR="00F910C1">
        <w:rPr>
          <w:sz w:val="24"/>
        </w:rPr>
        <w:t>»</w:t>
      </w:r>
      <w:r>
        <w:rPr>
          <w:sz w:val="24"/>
        </w:rPr>
        <w:t xml:space="preserve"> (моложе 18 лет), </w:t>
      </w:r>
      <w:r w:rsidR="00F910C1">
        <w:rPr>
          <w:sz w:val="24"/>
        </w:rPr>
        <w:t>открытая «</w:t>
      </w:r>
      <w:r>
        <w:rPr>
          <w:sz w:val="24"/>
        </w:rPr>
        <w:t>О</w:t>
      </w:r>
      <w:r w:rsidR="00F910C1">
        <w:rPr>
          <w:sz w:val="24"/>
        </w:rPr>
        <w:t>»</w:t>
      </w:r>
      <w:r>
        <w:rPr>
          <w:sz w:val="24"/>
        </w:rPr>
        <w:t xml:space="preserve"> (все возраста), </w:t>
      </w:r>
      <w:r w:rsidR="00F910C1">
        <w:rPr>
          <w:sz w:val="24"/>
        </w:rPr>
        <w:t>ветераны «</w:t>
      </w:r>
      <w:r>
        <w:rPr>
          <w:sz w:val="24"/>
        </w:rPr>
        <w:t>В</w:t>
      </w:r>
      <w:r w:rsidR="00F910C1">
        <w:rPr>
          <w:sz w:val="24"/>
        </w:rPr>
        <w:t>»</w:t>
      </w:r>
      <w:r>
        <w:rPr>
          <w:sz w:val="24"/>
        </w:rPr>
        <w:t xml:space="preserve"> (40 и старше) и </w:t>
      </w:r>
      <w:proofErr w:type="spellStart"/>
      <w:r w:rsidR="00F910C1">
        <w:rPr>
          <w:sz w:val="24"/>
        </w:rPr>
        <w:t>суперветераны</w:t>
      </w:r>
      <w:proofErr w:type="spellEnd"/>
      <w:r w:rsidR="00F910C1">
        <w:rPr>
          <w:sz w:val="24"/>
        </w:rPr>
        <w:t xml:space="preserve"> «</w:t>
      </w:r>
      <w:r>
        <w:rPr>
          <w:sz w:val="24"/>
        </w:rPr>
        <w:t>СВ</w:t>
      </w:r>
      <w:r w:rsidR="00F910C1">
        <w:rPr>
          <w:sz w:val="24"/>
        </w:rPr>
        <w:t>»</w:t>
      </w:r>
      <w:r>
        <w:rPr>
          <w:sz w:val="24"/>
        </w:rPr>
        <w:t xml:space="preserve"> (55 и старше). Зачет раздельный для мужских, женских и смешанных команд. </w:t>
      </w:r>
    </w:p>
    <w:p w:rsidR="00783646" w:rsidRDefault="00002D8D" w:rsidP="00002D8D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На дистанции </w:t>
      </w:r>
      <w:r w:rsidR="004C4C98">
        <w:rPr>
          <w:sz w:val="24"/>
        </w:rPr>
        <w:t>4 часа</w:t>
      </w:r>
      <w:r>
        <w:rPr>
          <w:sz w:val="24"/>
        </w:rPr>
        <w:t xml:space="preserve"> выделены группы семейных команд и команд образовательных учреждений. </w:t>
      </w:r>
      <w:r w:rsidR="00783646">
        <w:rPr>
          <w:sz w:val="24"/>
        </w:rPr>
        <w:t xml:space="preserve">При малом количестве команд возрастные группы могут быть укрупнены, а </w:t>
      </w:r>
      <w:r w:rsidR="008750A8">
        <w:rPr>
          <w:sz w:val="24"/>
        </w:rPr>
        <w:t>также</w:t>
      </w:r>
      <w:r w:rsidR="00783646">
        <w:rPr>
          <w:sz w:val="24"/>
        </w:rPr>
        <w:t xml:space="preserve"> возможен общий зачет для мужских, женских и смешанных команд.</w:t>
      </w:r>
    </w:p>
    <w:p w:rsidR="008214B1" w:rsidRDefault="00783646" w:rsidP="00783646">
      <w:pPr>
        <w:pStyle w:val="a3"/>
        <w:ind w:firstLine="426"/>
        <w:jc w:val="both"/>
        <w:rPr>
          <w:sz w:val="24"/>
        </w:rPr>
      </w:pPr>
      <w:r>
        <w:rPr>
          <w:sz w:val="24"/>
        </w:rPr>
        <w:t>Каждая группа соревнуется на своей дистанции (маршруте)</w:t>
      </w:r>
      <w:r w:rsidR="008214B1">
        <w:rPr>
          <w:sz w:val="24"/>
        </w:rPr>
        <w:t>:</w:t>
      </w:r>
    </w:p>
    <w:p w:rsidR="008750A8" w:rsidRDefault="008750A8" w:rsidP="00783646">
      <w:pPr>
        <w:pStyle w:val="a3"/>
        <w:ind w:firstLine="426"/>
        <w:jc w:val="both"/>
        <w:rPr>
          <w:sz w:val="24"/>
        </w:rPr>
      </w:pPr>
      <w:r>
        <w:rPr>
          <w:sz w:val="24"/>
        </w:rPr>
        <w:t xml:space="preserve">Таблица </w:t>
      </w:r>
      <w:r w:rsidR="008214B1">
        <w:rPr>
          <w:sz w:val="24"/>
        </w:rPr>
        <w:t>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103"/>
      </w:tblGrid>
      <w:tr w:rsidR="00044552" w:rsidRPr="00841ADF" w:rsidTr="00DC604C">
        <w:tc>
          <w:tcPr>
            <w:tcW w:w="5070" w:type="dxa"/>
          </w:tcPr>
          <w:p w:rsidR="00044552" w:rsidRPr="00841ADF" w:rsidRDefault="00044552" w:rsidP="00DC604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Средняя дистанция.</w:t>
            </w:r>
          </w:p>
        </w:tc>
        <w:tc>
          <w:tcPr>
            <w:tcW w:w="5103" w:type="dxa"/>
          </w:tcPr>
          <w:p w:rsidR="00044552" w:rsidRPr="00841ADF" w:rsidRDefault="00044552" w:rsidP="00DC604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Длинная дистанция.</w:t>
            </w:r>
          </w:p>
        </w:tc>
      </w:tr>
      <w:tr w:rsidR="00044552" w:rsidRPr="00841ADF" w:rsidTr="00DC604C">
        <w:tc>
          <w:tcPr>
            <w:tcW w:w="5070" w:type="dxa"/>
          </w:tcPr>
          <w:p w:rsidR="00044552" w:rsidRDefault="00044552" w:rsidP="00DC604C">
            <w:pPr>
              <w:pStyle w:val="a3"/>
              <w:jc w:val="left"/>
              <w:rPr>
                <w:sz w:val="24"/>
              </w:rPr>
            </w:pPr>
            <w:r w:rsidRPr="00841ADF">
              <w:rPr>
                <w:sz w:val="24"/>
              </w:rPr>
              <w:t xml:space="preserve">КВ = </w:t>
            </w:r>
            <w:r w:rsidR="004C4C98">
              <w:rPr>
                <w:sz w:val="24"/>
              </w:rPr>
              <w:t>4</w:t>
            </w:r>
            <w:r w:rsidRPr="00841ADF">
              <w:rPr>
                <w:sz w:val="24"/>
              </w:rPr>
              <w:t xml:space="preserve"> час</w:t>
            </w:r>
            <w:r w:rsidR="004C4C98">
              <w:rPr>
                <w:sz w:val="24"/>
              </w:rPr>
              <w:t>а</w:t>
            </w:r>
            <w:r w:rsidRPr="00841ADF">
              <w:rPr>
                <w:sz w:val="24"/>
              </w:rPr>
              <w:t xml:space="preserve"> </w:t>
            </w:r>
          </w:p>
          <w:p w:rsidR="00044552" w:rsidRPr="00841ADF" w:rsidRDefault="00044552" w:rsidP="00DC604C">
            <w:pPr>
              <w:pStyle w:val="a3"/>
              <w:jc w:val="left"/>
              <w:rPr>
                <w:sz w:val="24"/>
              </w:rPr>
            </w:pPr>
            <w:r w:rsidRPr="00841ADF">
              <w:rPr>
                <w:sz w:val="24"/>
              </w:rPr>
              <w:t>Карта масштаба 1:</w:t>
            </w:r>
            <w:r w:rsidRPr="005F2629">
              <w:rPr>
                <w:sz w:val="24"/>
              </w:rPr>
              <w:t>4</w:t>
            </w:r>
            <w:r w:rsidRPr="00841ADF">
              <w:rPr>
                <w:sz w:val="24"/>
              </w:rPr>
              <w:t>0000</w:t>
            </w:r>
            <w:r>
              <w:rPr>
                <w:sz w:val="24"/>
              </w:rPr>
              <w:t>, Н=10м, формат А4</w:t>
            </w:r>
          </w:p>
        </w:tc>
        <w:tc>
          <w:tcPr>
            <w:tcW w:w="5103" w:type="dxa"/>
          </w:tcPr>
          <w:p w:rsidR="00044552" w:rsidRDefault="00044552" w:rsidP="00DC604C">
            <w:pPr>
              <w:pStyle w:val="a3"/>
              <w:jc w:val="left"/>
              <w:rPr>
                <w:sz w:val="24"/>
              </w:rPr>
            </w:pPr>
            <w:r w:rsidRPr="00841ADF">
              <w:rPr>
                <w:sz w:val="24"/>
              </w:rPr>
              <w:t xml:space="preserve">КВ = </w:t>
            </w:r>
            <w:r w:rsidR="004C4C98">
              <w:rPr>
                <w:sz w:val="24"/>
              </w:rPr>
              <w:t>8</w:t>
            </w:r>
            <w:r w:rsidRPr="00841ADF">
              <w:rPr>
                <w:sz w:val="24"/>
              </w:rPr>
              <w:t xml:space="preserve"> час</w:t>
            </w:r>
            <w:r>
              <w:rPr>
                <w:sz w:val="24"/>
              </w:rPr>
              <w:t>ов</w:t>
            </w:r>
          </w:p>
          <w:p w:rsidR="00044552" w:rsidRPr="00841ADF" w:rsidRDefault="00044552" w:rsidP="00DC604C">
            <w:pPr>
              <w:pStyle w:val="a3"/>
              <w:jc w:val="left"/>
              <w:rPr>
                <w:sz w:val="24"/>
              </w:rPr>
            </w:pPr>
            <w:r w:rsidRPr="00841ADF">
              <w:rPr>
                <w:sz w:val="24"/>
              </w:rPr>
              <w:t>Карта масштаба 1:</w:t>
            </w:r>
            <w:r w:rsidRPr="005F2629">
              <w:rPr>
                <w:sz w:val="24"/>
              </w:rPr>
              <w:t>4</w:t>
            </w:r>
            <w:r w:rsidRPr="00841ADF">
              <w:rPr>
                <w:sz w:val="24"/>
              </w:rPr>
              <w:t>0000</w:t>
            </w:r>
            <w:r>
              <w:rPr>
                <w:sz w:val="24"/>
              </w:rPr>
              <w:t>, Н=10м, формат А4</w:t>
            </w:r>
          </w:p>
        </w:tc>
      </w:tr>
    </w:tbl>
    <w:p w:rsidR="00783646" w:rsidRDefault="00783646" w:rsidP="00044552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lastRenderedPageBreak/>
        <w:t>Определение результатов</w:t>
      </w:r>
    </w:p>
    <w:p w:rsidR="00783646" w:rsidRDefault="00783646" w:rsidP="00783646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Результат команды в каждой группе определяется по максимальной сумме набранных очков за посещение КП. При равенстве </w:t>
      </w:r>
      <w:r w:rsidR="00002D8D">
        <w:rPr>
          <w:sz w:val="24"/>
        </w:rPr>
        <w:t>очков преимуществоимеет</w:t>
      </w:r>
      <w:r>
        <w:rPr>
          <w:sz w:val="24"/>
        </w:rPr>
        <w:t xml:space="preserve"> команд</w:t>
      </w:r>
      <w:r w:rsidR="00002D8D">
        <w:rPr>
          <w:sz w:val="24"/>
        </w:rPr>
        <w:t>а</w:t>
      </w:r>
      <w:r>
        <w:rPr>
          <w:sz w:val="24"/>
        </w:rPr>
        <w:t>, прошедш</w:t>
      </w:r>
      <w:r w:rsidR="00002D8D">
        <w:rPr>
          <w:sz w:val="24"/>
        </w:rPr>
        <w:t>ая</w:t>
      </w:r>
      <w:r>
        <w:rPr>
          <w:sz w:val="24"/>
        </w:rPr>
        <w:t xml:space="preserve"> дистанцию за меньшее время.</w:t>
      </w:r>
    </w:p>
    <w:p w:rsidR="00BC2052" w:rsidRDefault="00BC2052" w:rsidP="00BC2052">
      <w:pPr>
        <w:pStyle w:val="a3"/>
        <w:ind w:firstLine="426"/>
        <w:jc w:val="both"/>
        <w:rPr>
          <w:sz w:val="24"/>
        </w:rPr>
      </w:pPr>
      <w:r>
        <w:rPr>
          <w:sz w:val="24"/>
        </w:rPr>
        <w:t>За каждую полную и не полную минуту превышения КВ дистанции с результата команды снимается по одному баллу. При превышении КВ на 30 минут и более команда считается опоздавшей, ее результат аннулируется</w:t>
      </w:r>
      <w:r w:rsidR="00806EFF" w:rsidRPr="00806EFF">
        <w:rPr>
          <w:sz w:val="24"/>
        </w:rPr>
        <w:t xml:space="preserve"> </w:t>
      </w:r>
      <w:r w:rsidR="00806EFF">
        <w:rPr>
          <w:sz w:val="24"/>
        </w:rPr>
        <w:t xml:space="preserve">с записью </w:t>
      </w:r>
      <w:r w:rsidR="00806EFF">
        <w:rPr>
          <w:sz w:val="24"/>
          <w:lang w:val="en-US"/>
        </w:rPr>
        <w:t>DNF</w:t>
      </w:r>
      <w:r w:rsidR="00806EFF">
        <w:rPr>
          <w:sz w:val="24"/>
        </w:rPr>
        <w:t xml:space="preserve"> в протоколе.</w:t>
      </w:r>
    </w:p>
    <w:p w:rsidR="00044552" w:rsidRDefault="00044552" w:rsidP="00BC2052">
      <w:pPr>
        <w:pStyle w:val="a3"/>
        <w:ind w:firstLine="426"/>
        <w:jc w:val="both"/>
        <w:rPr>
          <w:sz w:val="24"/>
        </w:rPr>
      </w:pPr>
    </w:p>
    <w:p w:rsidR="00044552" w:rsidRDefault="00044552" w:rsidP="00044552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t>Безопасность</w:t>
      </w:r>
    </w:p>
    <w:p w:rsidR="00044552" w:rsidRPr="009061B2" w:rsidRDefault="00044552" w:rsidP="00044552">
      <w:pPr>
        <w:pStyle w:val="a3"/>
        <w:ind w:firstLine="567"/>
        <w:jc w:val="both"/>
        <w:rPr>
          <w:sz w:val="24"/>
        </w:rPr>
      </w:pPr>
      <w:r w:rsidRPr="009061B2">
        <w:rPr>
          <w:sz w:val="24"/>
        </w:rPr>
        <w:t>Каждая команда должна иметь мобильный телефон в герметичной упаковке для связи с организатор</w:t>
      </w:r>
      <w:r>
        <w:rPr>
          <w:sz w:val="24"/>
        </w:rPr>
        <w:t>ом</w:t>
      </w:r>
      <w:r w:rsidRPr="009061B2">
        <w:rPr>
          <w:sz w:val="24"/>
        </w:rPr>
        <w:t xml:space="preserve"> в экстренном случае. Номера для экстренной связи с организатор</w:t>
      </w:r>
      <w:r>
        <w:rPr>
          <w:sz w:val="24"/>
        </w:rPr>
        <w:t>ом</w:t>
      </w:r>
      <w:r w:rsidRPr="009061B2">
        <w:rPr>
          <w:sz w:val="24"/>
        </w:rPr>
        <w:t xml:space="preserve"> указаны </w:t>
      </w:r>
      <w:r>
        <w:rPr>
          <w:sz w:val="24"/>
        </w:rPr>
        <w:t xml:space="preserve">в информации по дистанции и впечатаны в </w:t>
      </w:r>
      <w:r w:rsidRPr="009061B2">
        <w:rPr>
          <w:sz w:val="24"/>
        </w:rPr>
        <w:t>карт</w:t>
      </w:r>
      <w:r>
        <w:rPr>
          <w:sz w:val="24"/>
        </w:rPr>
        <w:t>у</w:t>
      </w:r>
      <w:r w:rsidRPr="009061B2">
        <w:rPr>
          <w:sz w:val="24"/>
        </w:rPr>
        <w:t>.</w:t>
      </w:r>
    </w:p>
    <w:p w:rsidR="00044552" w:rsidRPr="009061B2" w:rsidRDefault="00044552" w:rsidP="00044552">
      <w:pPr>
        <w:pStyle w:val="a3"/>
        <w:ind w:firstLine="567"/>
        <w:jc w:val="both"/>
        <w:rPr>
          <w:sz w:val="24"/>
        </w:rPr>
      </w:pPr>
      <w:r w:rsidRPr="009061B2">
        <w:rPr>
          <w:sz w:val="24"/>
        </w:rPr>
        <w:t>Участники освобождают организатор</w:t>
      </w:r>
      <w:r>
        <w:rPr>
          <w:sz w:val="24"/>
        </w:rPr>
        <w:t>а</w:t>
      </w:r>
      <w:r w:rsidRPr="009061B2">
        <w:rPr>
          <w:sz w:val="24"/>
        </w:rPr>
        <w:t xml:space="preserve"> от любой материальной, гражданской или уголовной ответственности в случае телесного повреждения или материального ущерба, понесенного ими в</w:t>
      </w:r>
      <w:r w:rsidR="00806EFF">
        <w:rPr>
          <w:sz w:val="24"/>
        </w:rPr>
        <w:t>о</w:t>
      </w:r>
      <w:r w:rsidRPr="009061B2">
        <w:rPr>
          <w:sz w:val="24"/>
        </w:rPr>
        <w:t xml:space="preserve"> </w:t>
      </w:r>
      <w:r w:rsidR="00806EFF">
        <w:rPr>
          <w:sz w:val="24"/>
        </w:rPr>
        <w:t>время соревнований 18-я «</w:t>
      </w:r>
      <w:proofErr w:type="gramStart"/>
      <w:r w:rsidR="00806EFF">
        <w:rPr>
          <w:sz w:val="24"/>
        </w:rPr>
        <w:t>Золотая</w:t>
      </w:r>
      <w:proofErr w:type="gramEnd"/>
      <w:r w:rsidR="00806EFF">
        <w:rPr>
          <w:sz w:val="24"/>
        </w:rPr>
        <w:t xml:space="preserve"> </w:t>
      </w:r>
      <w:proofErr w:type="spellStart"/>
      <w:r w:rsidR="00806EFF">
        <w:rPr>
          <w:sz w:val="24"/>
        </w:rPr>
        <w:t>Соточка</w:t>
      </w:r>
      <w:proofErr w:type="spellEnd"/>
      <w:r w:rsidR="00806EFF">
        <w:rPr>
          <w:sz w:val="24"/>
        </w:rPr>
        <w:t>»</w:t>
      </w:r>
      <w:r w:rsidRPr="009061B2">
        <w:rPr>
          <w:sz w:val="24"/>
        </w:rPr>
        <w:t xml:space="preserve">. </w:t>
      </w:r>
    </w:p>
    <w:p w:rsidR="00044552" w:rsidRPr="009061B2" w:rsidRDefault="00044552" w:rsidP="00044552">
      <w:pPr>
        <w:pStyle w:val="a3"/>
        <w:ind w:firstLine="567"/>
        <w:jc w:val="both"/>
        <w:rPr>
          <w:sz w:val="24"/>
        </w:rPr>
      </w:pPr>
      <w:r w:rsidRPr="009061B2">
        <w:rPr>
          <w:sz w:val="24"/>
        </w:rPr>
        <w:t>Команда, сошедшая с дистанции или не достигшая финиша по истечении контрольного времени, должна в возможно более короткий срок связаться с организатор</w:t>
      </w:r>
      <w:r>
        <w:rPr>
          <w:sz w:val="24"/>
        </w:rPr>
        <w:t xml:space="preserve">ом, </w:t>
      </w:r>
      <w:r w:rsidRPr="009061B2">
        <w:rPr>
          <w:sz w:val="24"/>
        </w:rPr>
        <w:t>доложить ситуацию</w:t>
      </w:r>
      <w:r>
        <w:rPr>
          <w:sz w:val="24"/>
        </w:rPr>
        <w:t xml:space="preserve"> и действовать по его указаниям</w:t>
      </w:r>
      <w:r w:rsidRPr="009061B2">
        <w:rPr>
          <w:sz w:val="24"/>
        </w:rPr>
        <w:t>.</w:t>
      </w:r>
    </w:p>
    <w:p w:rsidR="00616B28" w:rsidRDefault="00616B28">
      <w:pPr>
        <w:pStyle w:val="a3"/>
        <w:rPr>
          <w:b/>
          <w:sz w:val="24"/>
        </w:rPr>
      </w:pPr>
    </w:p>
    <w:p w:rsidR="008750A8" w:rsidRDefault="008750A8" w:rsidP="006D6640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t>Снаряжение</w:t>
      </w:r>
    </w:p>
    <w:p w:rsidR="008750A8" w:rsidRDefault="008750A8" w:rsidP="008750A8">
      <w:pPr>
        <w:pStyle w:val="a3"/>
        <w:ind w:firstLine="426"/>
        <w:jc w:val="both"/>
        <w:rPr>
          <w:sz w:val="24"/>
        </w:rPr>
      </w:pPr>
      <w:r w:rsidRPr="008750A8">
        <w:rPr>
          <w:sz w:val="24"/>
        </w:rPr>
        <w:t>На дистанциях 1</w:t>
      </w:r>
      <w:r w:rsidR="00806EFF">
        <w:rPr>
          <w:sz w:val="24"/>
        </w:rPr>
        <w:t>8</w:t>
      </w:r>
      <w:r w:rsidRPr="008750A8">
        <w:rPr>
          <w:sz w:val="24"/>
        </w:rPr>
        <w:t xml:space="preserve">-й «Золотой </w:t>
      </w:r>
      <w:proofErr w:type="spellStart"/>
      <w:r w:rsidRPr="008750A8">
        <w:rPr>
          <w:sz w:val="24"/>
        </w:rPr>
        <w:t>Соточки</w:t>
      </w:r>
      <w:proofErr w:type="spellEnd"/>
      <w:r w:rsidRPr="008750A8">
        <w:rPr>
          <w:sz w:val="24"/>
        </w:rPr>
        <w:t>»</w:t>
      </w:r>
      <w:r>
        <w:rPr>
          <w:sz w:val="24"/>
        </w:rPr>
        <w:t xml:space="preserve"> команды </w:t>
      </w:r>
      <w:r w:rsidR="008214B1">
        <w:rPr>
          <w:sz w:val="24"/>
        </w:rPr>
        <w:t xml:space="preserve">должны иметь и по требованию </w:t>
      </w:r>
      <w:r w:rsidR="00806EFF">
        <w:rPr>
          <w:sz w:val="24"/>
        </w:rPr>
        <w:t xml:space="preserve">организатора </w:t>
      </w:r>
      <w:r w:rsidR="008214B1">
        <w:rPr>
          <w:sz w:val="24"/>
        </w:rPr>
        <w:t>предъявить на старте обязательное снаряжение согласно таблице 2.</w:t>
      </w:r>
      <w:r w:rsidR="00806EFF">
        <w:rPr>
          <w:sz w:val="24"/>
        </w:rPr>
        <w:t xml:space="preserve"> При отсутствии какого-то из элементов обязательного снаряжения команда к старту не допускается. </w:t>
      </w:r>
    </w:p>
    <w:p w:rsidR="008214B1" w:rsidRDefault="008214B1" w:rsidP="008214B1">
      <w:pPr>
        <w:pStyle w:val="a3"/>
        <w:ind w:firstLine="567"/>
        <w:jc w:val="both"/>
        <w:rPr>
          <w:sz w:val="24"/>
        </w:rPr>
      </w:pPr>
      <w:r w:rsidRPr="009B4E07">
        <w:rPr>
          <w:sz w:val="24"/>
        </w:rPr>
        <w:t xml:space="preserve">Таблица </w:t>
      </w:r>
      <w:r>
        <w:rPr>
          <w:sz w:val="24"/>
        </w:rPr>
        <w:t>2</w:t>
      </w:r>
    </w:p>
    <w:tbl>
      <w:tblPr>
        <w:tblStyle w:val="a6"/>
        <w:tblW w:w="10145" w:type="dxa"/>
        <w:tblLayout w:type="fixed"/>
        <w:tblLook w:val="04A0"/>
      </w:tblPr>
      <w:tblGrid>
        <w:gridCol w:w="563"/>
        <w:gridCol w:w="5924"/>
        <w:gridCol w:w="1843"/>
        <w:gridCol w:w="1815"/>
      </w:tblGrid>
      <w:tr w:rsidR="00044552" w:rsidTr="00172239">
        <w:tc>
          <w:tcPr>
            <w:tcW w:w="6487" w:type="dxa"/>
            <w:gridSpan w:val="2"/>
            <w:vMerge w:val="restart"/>
            <w:vAlign w:val="center"/>
          </w:tcPr>
          <w:p w:rsidR="00044552" w:rsidRPr="00595599" w:rsidRDefault="00044552" w:rsidP="00DC604C">
            <w:pPr>
              <w:pStyle w:val="a3"/>
              <w:ind w:left="360" w:hanging="41"/>
              <w:rPr>
                <w:sz w:val="24"/>
              </w:rPr>
            </w:pPr>
            <w:r>
              <w:rPr>
                <w:b/>
                <w:sz w:val="24"/>
              </w:rPr>
              <w:t>Список снаряжения</w:t>
            </w:r>
          </w:p>
        </w:tc>
        <w:tc>
          <w:tcPr>
            <w:tcW w:w="3658" w:type="dxa"/>
            <w:gridSpan w:val="2"/>
            <w:vAlign w:val="center"/>
          </w:tcPr>
          <w:p w:rsidR="00044552" w:rsidRDefault="00044552" w:rsidP="00DC604C">
            <w:pPr>
              <w:pStyle w:val="a3"/>
              <w:ind w:right="-92" w:hanging="41"/>
              <w:rPr>
                <w:sz w:val="24"/>
              </w:rPr>
            </w:pPr>
            <w:r>
              <w:rPr>
                <w:sz w:val="24"/>
              </w:rPr>
              <w:t>Дистанции</w:t>
            </w:r>
          </w:p>
        </w:tc>
      </w:tr>
      <w:tr w:rsidR="00044552" w:rsidTr="00172239">
        <w:tc>
          <w:tcPr>
            <w:tcW w:w="6487" w:type="dxa"/>
            <w:gridSpan w:val="2"/>
            <w:vMerge/>
            <w:vAlign w:val="center"/>
          </w:tcPr>
          <w:p w:rsidR="00044552" w:rsidRPr="00595599" w:rsidRDefault="00044552" w:rsidP="00DC604C">
            <w:pPr>
              <w:pStyle w:val="a3"/>
              <w:ind w:left="360" w:hanging="41"/>
              <w:jc w:val="bot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pStyle w:val="a3"/>
              <w:ind w:hanging="41"/>
              <w:rPr>
                <w:sz w:val="24"/>
              </w:rPr>
            </w:pPr>
            <w:proofErr w:type="spellStart"/>
            <w:r>
              <w:rPr>
                <w:sz w:val="24"/>
              </w:rPr>
              <w:t>рогейн</w:t>
            </w:r>
            <w:proofErr w:type="spellEnd"/>
          </w:p>
          <w:p w:rsidR="00044552" w:rsidRPr="00261943" w:rsidRDefault="00806EFF" w:rsidP="00DC604C">
            <w:pPr>
              <w:pStyle w:val="a3"/>
              <w:ind w:hanging="41"/>
              <w:rPr>
                <w:sz w:val="24"/>
              </w:rPr>
            </w:pPr>
            <w:r>
              <w:rPr>
                <w:sz w:val="24"/>
              </w:rPr>
              <w:t>8</w:t>
            </w:r>
            <w:r w:rsidR="00044552">
              <w:rPr>
                <w:sz w:val="24"/>
              </w:rPr>
              <w:t xml:space="preserve"> часов</w:t>
            </w:r>
          </w:p>
        </w:tc>
        <w:tc>
          <w:tcPr>
            <w:tcW w:w="1815" w:type="dxa"/>
            <w:vAlign w:val="center"/>
          </w:tcPr>
          <w:p w:rsidR="00044552" w:rsidRDefault="00044552" w:rsidP="00DC604C">
            <w:pPr>
              <w:pStyle w:val="a3"/>
              <w:ind w:hanging="41"/>
              <w:rPr>
                <w:sz w:val="24"/>
              </w:rPr>
            </w:pPr>
            <w:proofErr w:type="spellStart"/>
            <w:r>
              <w:rPr>
                <w:sz w:val="24"/>
              </w:rPr>
              <w:t>рогейн</w:t>
            </w:r>
            <w:proofErr w:type="spellEnd"/>
          </w:p>
          <w:p w:rsidR="00044552" w:rsidRPr="00261943" w:rsidRDefault="00806EFF" w:rsidP="00806EFF">
            <w:pPr>
              <w:pStyle w:val="a3"/>
              <w:ind w:hanging="41"/>
              <w:rPr>
                <w:sz w:val="24"/>
              </w:rPr>
            </w:pPr>
            <w:r>
              <w:rPr>
                <w:sz w:val="24"/>
              </w:rPr>
              <w:t>4</w:t>
            </w:r>
            <w:r w:rsidR="00044552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b/>
                <w:sz w:val="24"/>
              </w:rPr>
            </w:pPr>
            <w:r w:rsidRPr="00595599">
              <w:rPr>
                <w:sz w:val="24"/>
              </w:rPr>
              <w:t>аптеч</w:t>
            </w:r>
            <w:r>
              <w:rPr>
                <w:sz w:val="24"/>
              </w:rPr>
              <w:t>ка в непромокаемой упаковке</w:t>
            </w:r>
            <w:r w:rsidRPr="00595599">
              <w:rPr>
                <w:sz w:val="24"/>
              </w:rPr>
              <w:t xml:space="preserve">: бинт не менее </w:t>
            </w:r>
            <w:r>
              <w:rPr>
                <w:sz w:val="24"/>
              </w:rPr>
              <w:t xml:space="preserve">5м х </w:t>
            </w:r>
            <w:r w:rsidRPr="00595599">
              <w:rPr>
                <w:sz w:val="24"/>
              </w:rPr>
              <w:t xml:space="preserve">10см – 2 шт., лейкопластырь рулонный – 1 </w:t>
            </w:r>
            <w:proofErr w:type="spellStart"/>
            <w:r w:rsidRPr="00595599">
              <w:rPr>
                <w:sz w:val="24"/>
              </w:rPr>
              <w:t>шт</w:t>
            </w:r>
            <w:proofErr w:type="spellEnd"/>
            <w:r w:rsidRPr="00595599">
              <w:rPr>
                <w:sz w:val="24"/>
              </w:rPr>
              <w:t xml:space="preserve">, перекись водорода в емкости не менее 30мл – 1шт, обезболивающее средство – 1 </w:t>
            </w:r>
            <w:proofErr w:type="spellStart"/>
            <w:r w:rsidRPr="00595599">
              <w:rPr>
                <w:sz w:val="24"/>
              </w:rPr>
              <w:t>уп</w:t>
            </w:r>
            <w:proofErr w:type="spellEnd"/>
            <w:r w:rsidRPr="00595599">
              <w:rPr>
                <w:sz w:val="24"/>
              </w:rPr>
              <w:t>;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Default="00044552" w:rsidP="00DC604C">
            <w:pPr>
              <w:ind w:hanging="41"/>
            </w:pPr>
            <w:r w:rsidRPr="006B3B74">
              <w:rPr>
                <w:sz w:val="24"/>
              </w:rPr>
              <w:t>обязательно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нож перочинный;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спички (зажигалка) в герметичной упаковке;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b/>
                <w:sz w:val="24"/>
              </w:rPr>
            </w:pPr>
            <w:r w:rsidRPr="00595599">
              <w:rPr>
                <w:sz w:val="24"/>
              </w:rPr>
              <w:t>заряженный телефон в герметичной упаковке с номером организатор</w:t>
            </w:r>
            <w:r>
              <w:rPr>
                <w:sz w:val="24"/>
              </w:rPr>
              <w:t>а</w:t>
            </w:r>
            <w:r w:rsidRPr="00595599">
              <w:rPr>
                <w:sz w:val="24"/>
              </w:rPr>
              <w:t xml:space="preserve"> в адресной книге;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Default="00044552" w:rsidP="00DC604C">
            <w:pPr>
              <w:ind w:hanging="41"/>
            </w:pPr>
            <w:r w:rsidRPr="006B3B74">
              <w:rPr>
                <w:sz w:val="24"/>
              </w:rPr>
              <w:t>обязательно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спортивная </w:t>
            </w:r>
            <w:r w:rsidRPr="008F36A4">
              <w:rPr>
                <w:sz w:val="24"/>
              </w:rPr>
              <w:t xml:space="preserve">одежда и обувь в соответствии с погодными условиями в день </w:t>
            </w:r>
            <w:r>
              <w:rPr>
                <w:sz w:val="24"/>
              </w:rPr>
              <w:t>старта (каждому участнику)</w:t>
            </w:r>
            <w:r w:rsidRPr="008F36A4">
              <w:rPr>
                <w:sz w:val="24"/>
              </w:rPr>
              <w:t>;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Default="00044552" w:rsidP="00DC604C">
            <w:pPr>
              <w:ind w:hanging="41"/>
            </w:pPr>
            <w:r w:rsidRPr="006B3B74">
              <w:rPr>
                <w:sz w:val="24"/>
              </w:rPr>
              <w:t>обязательно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головной убор (каждому участнику);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Default="00044552" w:rsidP="00DC604C">
            <w:pPr>
              <w:ind w:hanging="41"/>
            </w:pPr>
            <w:r w:rsidRPr="006B3B74">
              <w:rPr>
                <w:sz w:val="24"/>
              </w:rPr>
              <w:t>обязательно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свисток (каждому участнику);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часы;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Default="00044552" w:rsidP="00DC604C">
            <w:pPr>
              <w:ind w:hanging="41"/>
            </w:pPr>
            <w:r w:rsidRPr="006B3B74">
              <w:rPr>
                <w:sz w:val="24"/>
              </w:rPr>
              <w:t>обязательно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компас;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Default="00044552" w:rsidP="00DC604C">
            <w:pPr>
              <w:ind w:hanging="41"/>
            </w:pPr>
            <w:r w:rsidRPr="006B3B74">
              <w:rPr>
                <w:sz w:val="24"/>
              </w:rPr>
              <w:t>обязательно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запас воды (напитка) 1л;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запас питания с энергетической ценностью не менее 1000 ккал;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фонарь с заряженным аккумулятором</w:t>
            </w:r>
          </w:p>
        </w:tc>
        <w:tc>
          <w:tcPr>
            <w:tcW w:w="1843" w:type="dxa"/>
            <w:vAlign w:val="center"/>
          </w:tcPr>
          <w:p w:rsidR="00044552" w:rsidRDefault="00044552" w:rsidP="00DC604C">
            <w:pPr>
              <w:ind w:hanging="41"/>
            </w:pPr>
            <w:r w:rsidRPr="00B810AC">
              <w:rPr>
                <w:sz w:val="24"/>
              </w:rPr>
              <w:t>обязательно</w:t>
            </w:r>
          </w:p>
        </w:tc>
        <w:tc>
          <w:tcPr>
            <w:tcW w:w="1815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sz w:val="24"/>
              </w:rPr>
            </w:pPr>
            <w:r>
              <w:rPr>
                <w:sz w:val="24"/>
              </w:rPr>
              <w:t>ветрозащитная куртка;</w:t>
            </w:r>
          </w:p>
        </w:tc>
        <w:tc>
          <w:tcPr>
            <w:tcW w:w="1843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  <w:tc>
          <w:tcPr>
            <w:tcW w:w="1815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both"/>
              <w:rPr>
                <w:sz w:val="24"/>
              </w:rPr>
            </w:pPr>
            <w:r>
              <w:rPr>
                <w:sz w:val="24"/>
              </w:rPr>
              <w:t>рюкзак;</w:t>
            </w:r>
          </w:p>
        </w:tc>
        <w:tc>
          <w:tcPr>
            <w:tcW w:w="1843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  <w:tc>
          <w:tcPr>
            <w:tcW w:w="1815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теплая кофта;</w:t>
            </w:r>
          </w:p>
        </w:tc>
        <w:tc>
          <w:tcPr>
            <w:tcW w:w="1843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  <w:tc>
          <w:tcPr>
            <w:tcW w:w="1815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плащ-дождевик;</w:t>
            </w:r>
          </w:p>
        </w:tc>
        <w:tc>
          <w:tcPr>
            <w:tcW w:w="1843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  <w:tc>
          <w:tcPr>
            <w:tcW w:w="1815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перчатки;</w:t>
            </w:r>
          </w:p>
        </w:tc>
        <w:tc>
          <w:tcPr>
            <w:tcW w:w="1843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  <w:tc>
          <w:tcPr>
            <w:tcW w:w="1815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</w:tr>
      <w:tr w:rsidR="00044552" w:rsidTr="00172239">
        <w:tc>
          <w:tcPr>
            <w:tcW w:w="563" w:type="dxa"/>
            <w:vAlign w:val="center"/>
          </w:tcPr>
          <w:p w:rsidR="00044552" w:rsidRPr="00261943" w:rsidRDefault="00044552" w:rsidP="00DC604C">
            <w:pPr>
              <w:pStyle w:val="a3"/>
              <w:numPr>
                <w:ilvl w:val="0"/>
                <w:numId w:val="36"/>
              </w:numPr>
              <w:ind w:left="22" w:firstLine="11"/>
              <w:jc w:val="left"/>
              <w:rPr>
                <w:sz w:val="24"/>
              </w:rPr>
            </w:pPr>
          </w:p>
        </w:tc>
        <w:tc>
          <w:tcPr>
            <w:tcW w:w="5924" w:type="dxa"/>
            <w:vAlign w:val="center"/>
          </w:tcPr>
          <w:p w:rsidR="00044552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термос с горячим напитком</w:t>
            </w:r>
          </w:p>
        </w:tc>
        <w:tc>
          <w:tcPr>
            <w:tcW w:w="1843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  <w:tc>
          <w:tcPr>
            <w:tcW w:w="1815" w:type="dxa"/>
            <w:vAlign w:val="center"/>
          </w:tcPr>
          <w:p w:rsidR="00044552" w:rsidRPr="00261943" w:rsidRDefault="00044552" w:rsidP="00DC604C">
            <w:pPr>
              <w:pStyle w:val="a3"/>
              <w:ind w:hanging="41"/>
              <w:jc w:val="lef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</w:p>
        </w:tc>
      </w:tr>
    </w:tbl>
    <w:p w:rsidR="008214B1" w:rsidRDefault="008214B1" w:rsidP="008214B1">
      <w:pPr>
        <w:pStyle w:val="a3"/>
        <w:ind w:firstLine="567"/>
        <w:jc w:val="both"/>
        <w:rPr>
          <w:sz w:val="24"/>
        </w:rPr>
      </w:pPr>
      <w:r w:rsidRPr="0002424D">
        <w:rPr>
          <w:sz w:val="24"/>
        </w:rPr>
        <w:t>Наличие обязательного снаряжения может быть проверено судьями в любой точке дистанции, при этом в</w:t>
      </w:r>
      <w:r>
        <w:rPr>
          <w:sz w:val="24"/>
        </w:rPr>
        <w:t xml:space="preserve"> случае отсутствия какого-то из элементов обязательног</w:t>
      </w:r>
      <w:r w:rsidR="00D41118">
        <w:rPr>
          <w:sz w:val="24"/>
        </w:rPr>
        <w:t xml:space="preserve">о снаряжения (за исключением п.10 и </w:t>
      </w:r>
      <w:proofErr w:type="gramStart"/>
      <w:r w:rsidR="00D41118">
        <w:rPr>
          <w:sz w:val="24"/>
        </w:rPr>
        <w:t xml:space="preserve">11) </w:t>
      </w:r>
      <w:proofErr w:type="gramEnd"/>
      <w:r w:rsidR="00D41118">
        <w:rPr>
          <w:sz w:val="24"/>
        </w:rPr>
        <w:t>результат</w:t>
      </w:r>
      <w:r>
        <w:rPr>
          <w:sz w:val="24"/>
        </w:rPr>
        <w:t xml:space="preserve"> команды </w:t>
      </w:r>
      <w:r w:rsidR="00D41118">
        <w:rPr>
          <w:sz w:val="24"/>
        </w:rPr>
        <w:t>уменьшается на</w:t>
      </w:r>
      <w:r>
        <w:rPr>
          <w:sz w:val="24"/>
        </w:rPr>
        <w:t xml:space="preserve"> 10 баллов.</w:t>
      </w:r>
    </w:p>
    <w:p w:rsidR="003603B9" w:rsidRDefault="003603B9" w:rsidP="006D6640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lastRenderedPageBreak/>
        <w:t>Организаторы соревнований</w:t>
      </w:r>
    </w:p>
    <w:p w:rsidR="00A92EDC" w:rsidRDefault="00B330E7" w:rsidP="00A92EDC">
      <w:pPr>
        <w:pStyle w:val="a3"/>
        <w:jc w:val="left"/>
        <w:rPr>
          <w:b/>
          <w:sz w:val="24"/>
        </w:rPr>
      </w:pPr>
      <w:r>
        <w:rPr>
          <w:b/>
          <w:sz w:val="24"/>
        </w:rPr>
        <w:t>У</w:t>
      </w:r>
      <w:r w:rsidRPr="00B330E7">
        <w:rPr>
          <w:b/>
          <w:sz w:val="24"/>
        </w:rPr>
        <w:t>правление культуры, молодёжной политики и спорта администраци</w:t>
      </w:r>
      <w:r>
        <w:rPr>
          <w:b/>
          <w:sz w:val="24"/>
        </w:rPr>
        <w:t xml:space="preserve">и </w:t>
      </w:r>
      <w:proofErr w:type="spellStart"/>
      <w:r>
        <w:rPr>
          <w:b/>
          <w:sz w:val="24"/>
        </w:rPr>
        <w:t>Чернушинского</w:t>
      </w:r>
      <w:proofErr w:type="spellEnd"/>
      <w:r>
        <w:rPr>
          <w:b/>
          <w:sz w:val="24"/>
        </w:rPr>
        <w:t xml:space="preserve"> городского</w:t>
      </w:r>
      <w:r w:rsidR="00A92EDC">
        <w:rPr>
          <w:b/>
          <w:sz w:val="24"/>
        </w:rPr>
        <w:t xml:space="preserve"> округа</w:t>
      </w:r>
    </w:p>
    <w:p w:rsidR="00C2133E" w:rsidRDefault="003603B9" w:rsidP="00C2133E">
      <w:pPr>
        <w:pStyle w:val="a3"/>
        <w:jc w:val="left"/>
        <w:rPr>
          <w:b/>
          <w:sz w:val="24"/>
        </w:rPr>
      </w:pPr>
      <w:r>
        <w:rPr>
          <w:b/>
          <w:sz w:val="24"/>
        </w:rPr>
        <w:t>Главный судья</w:t>
      </w:r>
      <w:r w:rsidR="000F2E59">
        <w:rPr>
          <w:b/>
          <w:sz w:val="24"/>
        </w:rPr>
        <w:t xml:space="preserve">, организатор </w:t>
      </w:r>
      <w:r w:rsidR="00A57613">
        <w:rPr>
          <w:b/>
          <w:sz w:val="24"/>
        </w:rPr>
        <w:t>соревнований</w:t>
      </w:r>
      <w:r w:rsidR="00806EFF">
        <w:rPr>
          <w:b/>
          <w:sz w:val="24"/>
        </w:rPr>
        <w:t xml:space="preserve"> </w:t>
      </w:r>
      <w:r w:rsidR="006B4067">
        <w:rPr>
          <w:b/>
          <w:sz w:val="24"/>
        </w:rPr>
        <w:t xml:space="preserve">– </w:t>
      </w:r>
      <w:r w:rsidR="000D278A">
        <w:rPr>
          <w:b/>
          <w:sz w:val="24"/>
        </w:rPr>
        <w:t>Романов Игорь Николаевич</w:t>
      </w:r>
    </w:p>
    <w:p w:rsidR="006B4067" w:rsidRDefault="00C2133E">
      <w:pPr>
        <w:pStyle w:val="a3"/>
        <w:jc w:val="left"/>
        <w:rPr>
          <w:b/>
          <w:sz w:val="24"/>
        </w:rPr>
      </w:pPr>
      <w:r>
        <w:rPr>
          <w:b/>
          <w:sz w:val="24"/>
        </w:rPr>
        <w:t>Главный секретарь соревнований – Романова Елена Владимировна</w:t>
      </w:r>
    </w:p>
    <w:p w:rsidR="00B330E7" w:rsidRDefault="0054436D" w:rsidP="00B330E7">
      <w:pPr>
        <w:pStyle w:val="a3"/>
        <w:jc w:val="left"/>
        <w:rPr>
          <w:b/>
          <w:sz w:val="24"/>
        </w:rPr>
      </w:pPr>
      <w:r>
        <w:rPr>
          <w:b/>
          <w:sz w:val="24"/>
        </w:rPr>
        <w:t>Начальник дистанций соревнований</w:t>
      </w:r>
      <w:r w:rsidR="00B330E7">
        <w:rPr>
          <w:b/>
          <w:sz w:val="24"/>
        </w:rPr>
        <w:t xml:space="preserve"> – </w:t>
      </w:r>
      <w:r>
        <w:rPr>
          <w:b/>
          <w:sz w:val="24"/>
        </w:rPr>
        <w:t>Егоров Алексей Владимирович</w:t>
      </w:r>
    </w:p>
    <w:p w:rsidR="00A43C91" w:rsidRDefault="00A43C91" w:rsidP="00A43C91">
      <w:pPr>
        <w:pStyle w:val="a3"/>
        <w:jc w:val="left"/>
        <w:rPr>
          <w:b/>
          <w:sz w:val="24"/>
        </w:rPr>
      </w:pPr>
      <w:r>
        <w:rPr>
          <w:b/>
          <w:sz w:val="24"/>
        </w:rPr>
        <w:t>Инспектор дистанци</w:t>
      </w:r>
      <w:r w:rsidR="00C2133E">
        <w:rPr>
          <w:b/>
          <w:sz w:val="24"/>
        </w:rPr>
        <w:t>й</w:t>
      </w:r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Шопырев</w:t>
      </w:r>
      <w:proofErr w:type="spellEnd"/>
      <w:r>
        <w:rPr>
          <w:b/>
          <w:sz w:val="24"/>
        </w:rPr>
        <w:t xml:space="preserve"> Иван Андреевич</w:t>
      </w:r>
    </w:p>
    <w:p w:rsidR="000B5FBE" w:rsidRDefault="000B5FBE">
      <w:pPr>
        <w:pStyle w:val="a3"/>
        <w:jc w:val="left"/>
        <w:rPr>
          <w:b/>
          <w:sz w:val="24"/>
        </w:rPr>
      </w:pPr>
    </w:p>
    <w:p w:rsidR="003603B9" w:rsidRDefault="003603B9" w:rsidP="006D6640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t>Программа соревнований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 xml:space="preserve">07.00. – регистрация участников </w:t>
      </w:r>
      <w:proofErr w:type="spellStart"/>
      <w:r>
        <w:rPr>
          <w:i/>
          <w:sz w:val="24"/>
        </w:rPr>
        <w:t>рогейна</w:t>
      </w:r>
      <w:proofErr w:type="spellEnd"/>
      <w:r>
        <w:rPr>
          <w:i/>
          <w:sz w:val="24"/>
        </w:rPr>
        <w:t xml:space="preserve"> дистанции 8 часов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 xml:space="preserve">08.00. – регистрация участников </w:t>
      </w:r>
      <w:proofErr w:type="spellStart"/>
      <w:r>
        <w:rPr>
          <w:i/>
          <w:sz w:val="24"/>
        </w:rPr>
        <w:t>рогейна</w:t>
      </w:r>
      <w:proofErr w:type="spellEnd"/>
      <w:r>
        <w:rPr>
          <w:i/>
          <w:sz w:val="24"/>
        </w:rPr>
        <w:t xml:space="preserve"> дистанции 4 часа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 xml:space="preserve">08.30.– выдача карт, планирование маршрута </w:t>
      </w:r>
      <w:proofErr w:type="spellStart"/>
      <w:r>
        <w:rPr>
          <w:i/>
          <w:sz w:val="24"/>
        </w:rPr>
        <w:t>рогейна</w:t>
      </w:r>
      <w:proofErr w:type="spellEnd"/>
      <w:r>
        <w:rPr>
          <w:i/>
          <w:sz w:val="24"/>
        </w:rPr>
        <w:t xml:space="preserve"> дистанции 8 часов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 xml:space="preserve">09.00.– выдача карт, планирование маршрута </w:t>
      </w:r>
      <w:proofErr w:type="spellStart"/>
      <w:r>
        <w:rPr>
          <w:i/>
          <w:sz w:val="24"/>
        </w:rPr>
        <w:t>рогейна</w:t>
      </w:r>
      <w:proofErr w:type="spellEnd"/>
      <w:r>
        <w:rPr>
          <w:i/>
          <w:sz w:val="24"/>
        </w:rPr>
        <w:t xml:space="preserve"> дистанции 4 часа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>09.50.– предстартовый брифинг для всех участников соревнований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 xml:space="preserve">10.00. – общий старт </w:t>
      </w:r>
      <w:proofErr w:type="spellStart"/>
      <w:r>
        <w:rPr>
          <w:i/>
          <w:sz w:val="24"/>
        </w:rPr>
        <w:t>рогейна</w:t>
      </w:r>
      <w:proofErr w:type="spellEnd"/>
      <w:r>
        <w:rPr>
          <w:i/>
          <w:sz w:val="24"/>
        </w:rPr>
        <w:t xml:space="preserve"> дистанции 4 и 8 часов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 xml:space="preserve">14.00. – окончание КВ </w:t>
      </w:r>
      <w:proofErr w:type="spellStart"/>
      <w:r>
        <w:rPr>
          <w:i/>
          <w:sz w:val="24"/>
        </w:rPr>
        <w:t>рогейна</w:t>
      </w:r>
      <w:proofErr w:type="spellEnd"/>
      <w:r>
        <w:rPr>
          <w:i/>
          <w:sz w:val="24"/>
        </w:rPr>
        <w:t xml:space="preserve"> дистанции 4 часа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 xml:space="preserve">14.30. – рассмотрение заявлений и протестов участников, определение 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 xml:space="preserve">Результатов </w:t>
      </w:r>
      <w:proofErr w:type="spellStart"/>
      <w:r>
        <w:rPr>
          <w:i/>
          <w:sz w:val="24"/>
        </w:rPr>
        <w:t>рогейна</w:t>
      </w:r>
      <w:proofErr w:type="spellEnd"/>
      <w:r>
        <w:rPr>
          <w:i/>
          <w:sz w:val="24"/>
        </w:rPr>
        <w:t xml:space="preserve"> дистанции 4 часа, награждение призёров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 xml:space="preserve">18.00. – окончание КВ </w:t>
      </w:r>
      <w:proofErr w:type="spellStart"/>
      <w:r>
        <w:rPr>
          <w:i/>
          <w:sz w:val="24"/>
        </w:rPr>
        <w:t>рогейна</w:t>
      </w:r>
      <w:proofErr w:type="spellEnd"/>
      <w:r>
        <w:rPr>
          <w:i/>
          <w:sz w:val="24"/>
        </w:rPr>
        <w:t xml:space="preserve"> дистанции 8 часов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 xml:space="preserve">18.30. – рассмотрение заявлений и протестов участников, определение 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 xml:space="preserve">             Результатов </w:t>
      </w:r>
      <w:proofErr w:type="spellStart"/>
      <w:r>
        <w:rPr>
          <w:i/>
          <w:sz w:val="24"/>
        </w:rPr>
        <w:t>рогейна</w:t>
      </w:r>
      <w:proofErr w:type="spellEnd"/>
      <w:r>
        <w:rPr>
          <w:i/>
          <w:sz w:val="24"/>
        </w:rPr>
        <w:t xml:space="preserve"> дистанции 8 часов, награждение призёров</w:t>
      </w:r>
    </w:p>
    <w:p w:rsidR="0054436D" w:rsidRDefault="0054436D" w:rsidP="0054436D">
      <w:pPr>
        <w:pStyle w:val="a3"/>
        <w:ind w:left="360"/>
        <w:jc w:val="left"/>
        <w:rPr>
          <w:i/>
          <w:sz w:val="24"/>
        </w:rPr>
      </w:pPr>
      <w:r>
        <w:rPr>
          <w:i/>
          <w:sz w:val="24"/>
        </w:rPr>
        <w:t>19.00. – закрытие соревнований, отъезд участников</w:t>
      </w:r>
    </w:p>
    <w:p w:rsidR="007342E3" w:rsidRDefault="007342E3">
      <w:pPr>
        <w:pStyle w:val="a3"/>
        <w:jc w:val="left"/>
        <w:rPr>
          <w:i/>
          <w:sz w:val="24"/>
        </w:rPr>
      </w:pPr>
    </w:p>
    <w:p w:rsidR="003603B9" w:rsidRDefault="003603B9" w:rsidP="006D6640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t>Награждение</w:t>
      </w:r>
    </w:p>
    <w:p w:rsidR="003603B9" w:rsidRDefault="00B9663E">
      <w:pPr>
        <w:pStyle w:val="a3"/>
        <w:jc w:val="left"/>
        <w:rPr>
          <w:sz w:val="24"/>
        </w:rPr>
      </w:pPr>
      <w:r>
        <w:rPr>
          <w:sz w:val="24"/>
        </w:rPr>
        <w:t>Победители</w:t>
      </w:r>
      <w:r w:rsidR="003603B9">
        <w:rPr>
          <w:sz w:val="24"/>
        </w:rPr>
        <w:t xml:space="preserve"> и призеры </w:t>
      </w:r>
      <w:r>
        <w:rPr>
          <w:sz w:val="24"/>
        </w:rPr>
        <w:t xml:space="preserve">по группам </w:t>
      </w:r>
      <w:r w:rsidR="003603B9">
        <w:rPr>
          <w:sz w:val="24"/>
        </w:rPr>
        <w:t>награждаются медалями и дипломами.</w:t>
      </w:r>
    </w:p>
    <w:p w:rsidR="003603B9" w:rsidRDefault="0077431D">
      <w:pPr>
        <w:pStyle w:val="a3"/>
        <w:jc w:val="both"/>
        <w:rPr>
          <w:sz w:val="24"/>
        </w:rPr>
      </w:pPr>
      <w:r>
        <w:rPr>
          <w:sz w:val="24"/>
        </w:rPr>
        <w:t xml:space="preserve">Первым </w:t>
      </w:r>
      <w:r w:rsidR="00D35D58">
        <w:rPr>
          <w:sz w:val="24"/>
        </w:rPr>
        <w:t>5</w:t>
      </w:r>
      <w:r>
        <w:rPr>
          <w:sz w:val="24"/>
        </w:rPr>
        <w:t xml:space="preserve">0-изаявившимся </w:t>
      </w:r>
      <w:r w:rsidR="003603B9">
        <w:rPr>
          <w:sz w:val="24"/>
        </w:rPr>
        <w:t>участникам вручаются памятные значки.</w:t>
      </w:r>
    </w:p>
    <w:p w:rsidR="00A5020C" w:rsidRDefault="00A5020C">
      <w:pPr>
        <w:pStyle w:val="a3"/>
        <w:rPr>
          <w:b/>
          <w:sz w:val="24"/>
        </w:rPr>
      </w:pPr>
    </w:p>
    <w:p w:rsidR="003603B9" w:rsidRDefault="003603B9" w:rsidP="006D6640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t>Финансирование</w:t>
      </w:r>
    </w:p>
    <w:p w:rsidR="001E70EE" w:rsidRDefault="007E225F" w:rsidP="001E70EE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Расходы по проведению соревнований несут организаторы </w:t>
      </w:r>
      <w:bookmarkStart w:id="0" w:name="_GoBack"/>
      <w:bookmarkEnd w:id="0"/>
      <w:r w:rsidR="0045774B">
        <w:rPr>
          <w:sz w:val="24"/>
        </w:rPr>
        <w:t>Первенства и</w:t>
      </w:r>
      <w:r>
        <w:rPr>
          <w:sz w:val="24"/>
        </w:rPr>
        <w:t xml:space="preserve"> участники. </w:t>
      </w:r>
      <w:r w:rsidR="000B115E" w:rsidRPr="000B115E">
        <w:rPr>
          <w:sz w:val="24"/>
        </w:rPr>
        <w:t xml:space="preserve">Заявочный взнос </w:t>
      </w:r>
      <w:r w:rsidR="009C7052">
        <w:rPr>
          <w:sz w:val="24"/>
        </w:rPr>
        <w:t xml:space="preserve">команды состоит из заявочных взносов ее участников и </w:t>
      </w:r>
      <w:r w:rsidR="000B115E" w:rsidRPr="000B115E">
        <w:rPr>
          <w:sz w:val="24"/>
        </w:rPr>
        <w:t xml:space="preserve">зависит от </w:t>
      </w:r>
      <w:r w:rsidR="006D6640">
        <w:rPr>
          <w:sz w:val="24"/>
        </w:rPr>
        <w:t xml:space="preserve">дистанции, </w:t>
      </w:r>
      <w:r w:rsidR="000B115E" w:rsidRPr="000B115E">
        <w:rPr>
          <w:sz w:val="24"/>
        </w:rPr>
        <w:t xml:space="preserve">возрастной </w:t>
      </w:r>
      <w:r w:rsidR="006D6640">
        <w:rPr>
          <w:sz w:val="24"/>
        </w:rPr>
        <w:t>группы</w:t>
      </w:r>
      <w:r w:rsidR="000B115E" w:rsidRPr="000B115E">
        <w:rPr>
          <w:sz w:val="24"/>
        </w:rPr>
        <w:t xml:space="preserve"> и времени </w:t>
      </w:r>
      <w:r>
        <w:rPr>
          <w:sz w:val="24"/>
        </w:rPr>
        <w:t>предварительной заявки</w:t>
      </w:r>
      <w:r w:rsidR="0008038A">
        <w:rPr>
          <w:sz w:val="24"/>
        </w:rPr>
        <w:t xml:space="preserve"> и оплаты</w:t>
      </w:r>
      <w:r w:rsidR="00047FDB">
        <w:rPr>
          <w:sz w:val="24"/>
        </w:rPr>
        <w:t>.</w:t>
      </w:r>
      <w:r w:rsidR="00D50E83">
        <w:rPr>
          <w:sz w:val="24"/>
        </w:rPr>
        <w:t xml:space="preserve"> </w:t>
      </w:r>
      <w:r w:rsidR="00047FDB" w:rsidRPr="000B115E">
        <w:rPr>
          <w:sz w:val="24"/>
        </w:rPr>
        <w:t xml:space="preserve">Оплата </w:t>
      </w:r>
      <w:r w:rsidR="00047FDB">
        <w:rPr>
          <w:sz w:val="24"/>
        </w:rPr>
        <w:t xml:space="preserve">заявочного </w:t>
      </w:r>
      <w:r w:rsidR="00047FDB" w:rsidRPr="000B115E">
        <w:rPr>
          <w:sz w:val="24"/>
        </w:rPr>
        <w:t xml:space="preserve">взноса принимается </w:t>
      </w:r>
      <w:r w:rsidR="00047FDB" w:rsidRPr="00047FDB">
        <w:rPr>
          <w:sz w:val="24"/>
        </w:rPr>
        <w:t xml:space="preserve">на счет организаторов </w:t>
      </w:r>
      <w:r w:rsidR="00047FDB">
        <w:rPr>
          <w:sz w:val="24"/>
        </w:rPr>
        <w:t xml:space="preserve">на карту </w:t>
      </w:r>
      <w:proofErr w:type="gramStart"/>
      <w:r w:rsidR="00047FDB">
        <w:rPr>
          <w:sz w:val="24"/>
        </w:rPr>
        <w:t>СБ</w:t>
      </w:r>
      <w:proofErr w:type="gramEnd"/>
      <w:r w:rsidR="00047FDB">
        <w:rPr>
          <w:sz w:val="24"/>
        </w:rPr>
        <w:t xml:space="preserve"> РФ при подаче предварительной заявки </w:t>
      </w:r>
      <w:r w:rsidR="00047FDB" w:rsidRPr="00047FDB">
        <w:rPr>
          <w:sz w:val="24"/>
        </w:rPr>
        <w:t xml:space="preserve">или наличными </w:t>
      </w:r>
      <w:r w:rsidR="00D50E83">
        <w:rPr>
          <w:sz w:val="24"/>
        </w:rPr>
        <w:t xml:space="preserve">деньгами </w:t>
      </w:r>
      <w:r w:rsidR="00047FDB" w:rsidRPr="00047FDB">
        <w:rPr>
          <w:sz w:val="24"/>
        </w:rPr>
        <w:t xml:space="preserve">на месте старта, сумма стартового взноса определяется сроками </w:t>
      </w:r>
      <w:r w:rsidR="003E5E9D">
        <w:rPr>
          <w:sz w:val="24"/>
        </w:rPr>
        <w:t xml:space="preserve">их </w:t>
      </w:r>
      <w:r w:rsidR="00047FDB" w:rsidRPr="00047FDB">
        <w:rPr>
          <w:sz w:val="24"/>
        </w:rPr>
        <w:t xml:space="preserve">перечисления или оплаты, указанными в таблице </w:t>
      </w:r>
      <w:r w:rsidR="001E70EE">
        <w:rPr>
          <w:sz w:val="24"/>
        </w:rPr>
        <w:t>3</w:t>
      </w:r>
      <w:r w:rsidR="00047FDB" w:rsidRPr="00047FDB">
        <w:rPr>
          <w:sz w:val="24"/>
        </w:rPr>
        <w:t>.</w:t>
      </w:r>
      <w:r w:rsidR="00047FDB">
        <w:rPr>
          <w:sz w:val="24"/>
        </w:rPr>
        <w:t xml:space="preserve"> </w:t>
      </w:r>
      <w:r w:rsidR="00D50E83">
        <w:rPr>
          <w:sz w:val="24"/>
        </w:rPr>
        <w:t xml:space="preserve">№ карты 4276490011544493 (тел. для СБП +79194698400). </w:t>
      </w:r>
      <w:r w:rsidR="00047FDB">
        <w:rPr>
          <w:sz w:val="24"/>
        </w:rPr>
        <w:t xml:space="preserve">В СМС сообщении к платежу написать название команды, согласно предварительной заявке. Выдача стартовых пакетов </w:t>
      </w:r>
      <w:r w:rsidR="00D50E83">
        <w:rPr>
          <w:sz w:val="24"/>
        </w:rPr>
        <w:t xml:space="preserve">для предварительно заявленных команд </w:t>
      </w:r>
      <w:r w:rsidR="00047FDB">
        <w:rPr>
          <w:sz w:val="24"/>
        </w:rPr>
        <w:t xml:space="preserve">при регистрации команды в Центре соревнований </w:t>
      </w:r>
      <w:r w:rsidR="00D50E83">
        <w:rPr>
          <w:sz w:val="24"/>
        </w:rPr>
        <w:t>30</w:t>
      </w:r>
      <w:r w:rsidR="006D6640">
        <w:rPr>
          <w:sz w:val="24"/>
        </w:rPr>
        <w:t>.</w:t>
      </w:r>
      <w:r w:rsidR="00D50E83">
        <w:rPr>
          <w:sz w:val="24"/>
        </w:rPr>
        <w:t>09</w:t>
      </w:r>
      <w:r w:rsidR="006D6640">
        <w:rPr>
          <w:sz w:val="24"/>
        </w:rPr>
        <w:t>.202</w:t>
      </w:r>
      <w:r w:rsidR="00D50E83">
        <w:rPr>
          <w:sz w:val="24"/>
        </w:rPr>
        <w:t>3</w:t>
      </w:r>
      <w:r w:rsidR="00047FDB">
        <w:rPr>
          <w:sz w:val="24"/>
        </w:rPr>
        <w:t>г.</w:t>
      </w:r>
    </w:p>
    <w:p w:rsidR="005264CA" w:rsidRDefault="001E70EE" w:rsidP="000B115E">
      <w:pPr>
        <w:pStyle w:val="a3"/>
        <w:ind w:firstLine="567"/>
        <w:jc w:val="both"/>
        <w:rPr>
          <w:sz w:val="24"/>
        </w:rPr>
      </w:pPr>
      <w:r w:rsidRPr="000B115E">
        <w:rPr>
          <w:sz w:val="24"/>
        </w:rPr>
        <w:t xml:space="preserve">Взнос для каждого участника команды включает в себя оплату </w:t>
      </w:r>
      <w:r>
        <w:rPr>
          <w:sz w:val="24"/>
        </w:rPr>
        <w:t xml:space="preserve">постановки дистанции, </w:t>
      </w:r>
      <w:r w:rsidRPr="000B115E">
        <w:rPr>
          <w:sz w:val="24"/>
        </w:rPr>
        <w:t xml:space="preserve">индивидуальной карты с нанесенными КП, размещение в </w:t>
      </w:r>
      <w:r w:rsidR="00D50E83">
        <w:rPr>
          <w:sz w:val="24"/>
        </w:rPr>
        <w:t>помещениях КИЦ</w:t>
      </w:r>
      <w:r>
        <w:rPr>
          <w:sz w:val="24"/>
        </w:rPr>
        <w:t>, горячий чай, фрукты после финиша, организационные расходы</w:t>
      </w:r>
      <w:proofErr w:type="gramStart"/>
      <w:r w:rsidRPr="000B115E">
        <w:rPr>
          <w:sz w:val="24"/>
        </w:rPr>
        <w:t>.Ч</w:t>
      </w:r>
      <w:proofErr w:type="gramEnd"/>
      <w:r w:rsidRPr="000B115E">
        <w:rPr>
          <w:sz w:val="24"/>
        </w:rPr>
        <w:t>асть средств направляется в призовой фонд. В случае отказа от участия</w:t>
      </w:r>
      <w:r>
        <w:rPr>
          <w:sz w:val="24"/>
        </w:rPr>
        <w:t xml:space="preserve"> заявочный взнос возвращается по согласованию с организаторами, если</w:t>
      </w:r>
      <w:r w:rsidRPr="000B115E">
        <w:rPr>
          <w:sz w:val="24"/>
        </w:rPr>
        <w:t xml:space="preserve"> участник сообщи</w:t>
      </w:r>
      <w:r>
        <w:rPr>
          <w:sz w:val="24"/>
        </w:rPr>
        <w:t>л</w:t>
      </w:r>
      <w:r w:rsidRPr="000B115E">
        <w:rPr>
          <w:sz w:val="24"/>
        </w:rPr>
        <w:t xml:space="preserve"> об этом не позднее</w:t>
      </w:r>
      <w:r>
        <w:rPr>
          <w:sz w:val="24"/>
        </w:rPr>
        <w:t xml:space="preserve"> 2</w:t>
      </w:r>
      <w:r w:rsidR="00D50E83">
        <w:rPr>
          <w:sz w:val="24"/>
        </w:rPr>
        <w:t>6</w:t>
      </w:r>
      <w:r>
        <w:rPr>
          <w:sz w:val="24"/>
        </w:rPr>
        <w:t>.09.202</w:t>
      </w:r>
      <w:r w:rsidR="00D50E83">
        <w:rPr>
          <w:sz w:val="24"/>
        </w:rPr>
        <w:t>3</w:t>
      </w:r>
      <w:r>
        <w:rPr>
          <w:sz w:val="24"/>
        </w:rPr>
        <w:t>г</w:t>
      </w:r>
      <w:r w:rsidRPr="000B115E">
        <w:rPr>
          <w:sz w:val="24"/>
        </w:rPr>
        <w:t xml:space="preserve">. </w:t>
      </w:r>
      <w:r>
        <w:rPr>
          <w:sz w:val="24"/>
        </w:rPr>
        <w:t>После 2</w:t>
      </w:r>
      <w:r w:rsidR="00D50E83">
        <w:rPr>
          <w:sz w:val="24"/>
        </w:rPr>
        <w:t>6</w:t>
      </w:r>
      <w:r>
        <w:rPr>
          <w:sz w:val="24"/>
        </w:rPr>
        <w:t>.09.202</w:t>
      </w:r>
      <w:r w:rsidR="00D50E83">
        <w:rPr>
          <w:sz w:val="24"/>
        </w:rPr>
        <w:t>3</w:t>
      </w:r>
      <w:r>
        <w:rPr>
          <w:sz w:val="24"/>
        </w:rPr>
        <w:t xml:space="preserve"> стартовые взносы не возвращаются.</w:t>
      </w:r>
    </w:p>
    <w:p w:rsidR="0008038A" w:rsidRDefault="001E70EE" w:rsidP="000B115E">
      <w:pPr>
        <w:pStyle w:val="a3"/>
        <w:ind w:firstLine="567"/>
        <w:jc w:val="both"/>
        <w:rPr>
          <w:sz w:val="24"/>
        </w:rPr>
      </w:pPr>
      <w:r>
        <w:rPr>
          <w:sz w:val="24"/>
        </w:rPr>
        <w:t>Таблица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985"/>
        <w:gridCol w:w="1984"/>
      </w:tblGrid>
      <w:tr w:rsidR="00A43C91" w:rsidRPr="009E3719" w:rsidTr="00D00E47">
        <w:tc>
          <w:tcPr>
            <w:tcW w:w="5778" w:type="dxa"/>
          </w:tcPr>
          <w:p w:rsidR="00A43C91" w:rsidRPr="009E3719" w:rsidRDefault="00A43C91" w:rsidP="00DC604C">
            <w:pPr>
              <w:pStyle w:val="a3"/>
              <w:rPr>
                <w:b/>
                <w:sz w:val="24"/>
              </w:rPr>
            </w:pPr>
            <w:r w:rsidRPr="009E3719">
              <w:rPr>
                <w:b/>
                <w:sz w:val="24"/>
              </w:rPr>
              <w:t>Категория/дата заявки</w:t>
            </w:r>
          </w:p>
        </w:tc>
        <w:tc>
          <w:tcPr>
            <w:tcW w:w="1985" w:type="dxa"/>
          </w:tcPr>
          <w:p w:rsidR="00A43C91" w:rsidRPr="009E3719" w:rsidRDefault="00A43C91" w:rsidP="00D50E83">
            <w:pPr>
              <w:pStyle w:val="a3"/>
              <w:rPr>
                <w:b/>
                <w:sz w:val="24"/>
              </w:rPr>
            </w:pPr>
            <w:r w:rsidRPr="009E3719">
              <w:rPr>
                <w:b/>
                <w:sz w:val="24"/>
              </w:rPr>
              <w:t xml:space="preserve">по </w:t>
            </w:r>
            <w:r>
              <w:rPr>
                <w:b/>
                <w:sz w:val="24"/>
              </w:rPr>
              <w:t>2</w:t>
            </w:r>
            <w:r w:rsidR="00D50E83">
              <w:rPr>
                <w:b/>
                <w:sz w:val="24"/>
              </w:rPr>
              <w:t>6</w:t>
            </w:r>
            <w:r w:rsidRPr="009E3719">
              <w:rPr>
                <w:b/>
                <w:sz w:val="24"/>
              </w:rPr>
              <w:t xml:space="preserve"> сентября</w:t>
            </w:r>
          </w:p>
        </w:tc>
        <w:tc>
          <w:tcPr>
            <w:tcW w:w="1984" w:type="dxa"/>
          </w:tcPr>
          <w:p w:rsidR="00A43C91" w:rsidRPr="009E3719" w:rsidRDefault="00A43C91" w:rsidP="00DC604C">
            <w:pPr>
              <w:pStyle w:val="a3"/>
              <w:rPr>
                <w:b/>
                <w:sz w:val="24"/>
              </w:rPr>
            </w:pPr>
            <w:r w:rsidRPr="009E3719">
              <w:rPr>
                <w:b/>
                <w:sz w:val="24"/>
              </w:rPr>
              <w:t>Старт</w:t>
            </w:r>
            <w:r w:rsidRPr="009E3719">
              <w:rPr>
                <w:b/>
                <w:sz w:val="24"/>
                <w:vertAlign w:val="superscript"/>
              </w:rPr>
              <w:t>1</w:t>
            </w:r>
          </w:p>
        </w:tc>
      </w:tr>
      <w:tr w:rsidR="00A43C91" w:rsidRPr="00782160" w:rsidTr="00D00E47">
        <w:tc>
          <w:tcPr>
            <w:tcW w:w="5778" w:type="dxa"/>
          </w:tcPr>
          <w:p w:rsidR="00A43C91" w:rsidRPr="00782160" w:rsidRDefault="00A43C91" w:rsidP="00CF38B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 xml:space="preserve">Учащиеся и руководители команд </w:t>
            </w:r>
            <w:r>
              <w:rPr>
                <w:sz w:val="24"/>
              </w:rPr>
              <w:t xml:space="preserve">ОУ </w:t>
            </w:r>
            <w:proofErr w:type="spellStart"/>
            <w:r>
              <w:rPr>
                <w:sz w:val="24"/>
              </w:rPr>
              <w:t>рогейн</w:t>
            </w:r>
            <w:proofErr w:type="spellEnd"/>
            <w:r>
              <w:rPr>
                <w:sz w:val="24"/>
              </w:rPr>
              <w:t xml:space="preserve"> </w:t>
            </w:r>
            <w:r w:rsidR="00D50E83">
              <w:rPr>
                <w:sz w:val="24"/>
              </w:rPr>
              <w:t>4</w:t>
            </w:r>
            <w:r>
              <w:rPr>
                <w:sz w:val="24"/>
              </w:rPr>
              <w:t xml:space="preserve"> час</w:t>
            </w:r>
            <w:r w:rsidR="00CF38BC">
              <w:rPr>
                <w:sz w:val="24"/>
              </w:rPr>
              <w:t>а</w:t>
            </w:r>
          </w:p>
        </w:tc>
        <w:tc>
          <w:tcPr>
            <w:tcW w:w="1985" w:type="dxa"/>
          </w:tcPr>
          <w:p w:rsidR="00A43C91" w:rsidRPr="00782160" w:rsidRDefault="00A43C91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250 руб.</w:t>
            </w:r>
          </w:p>
        </w:tc>
        <w:tc>
          <w:tcPr>
            <w:tcW w:w="1984" w:type="dxa"/>
          </w:tcPr>
          <w:p w:rsidR="00A43C91" w:rsidRPr="00782160" w:rsidRDefault="00A43C91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300 руб.</w:t>
            </w:r>
          </w:p>
        </w:tc>
      </w:tr>
      <w:tr w:rsidR="00CF38BC" w:rsidRPr="00782160" w:rsidTr="00D00E47">
        <w:tc>
          <w:tcPr>
            <w:tcW w:w="5778" w:type="dxa"/>
          </w:tcPr>
          <w:p w:rsidR="00CF38BC" w:rsidRPr="00782160" w:rsidRDefault="00CF38BC" w:rsidP="005A270E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Семья (родител</w:t>
            </w:r>
            <w:proofErr w:type="gramStart"/>
            <w:r w:rsidRPr="00782160">
              <w:rPr>
                <w:sz w:val="24"/>
              </w:rPr>
              <w:t>ь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ли) с </w:t>
            </w:r>
            <w:r w:rsidRPr="00782160">
              <w:rPr>
                <w:sz w:val="24"/>
              </w:rPr>
              <w:t xml:space="preserve"> дет</w:t>
            </w:r>
            <w:r>
              <w:rPr>
                <w:sz w:val="24"/>
              </w:rPr>
              <w:t>ьм</w:t>
            </w:r>
            <w:r w:rsidRPr="00782160">
              <w:rPr>
                <w:sz w:val="24"/>
              </w:rPr>
              <w:t>и</w:t>
            </w:r>
            <w:r>
              <w:rPr>
                <w:sz w:val="24"/>
              </w:rPr>
              <w:t xml:space="preserve"> до 12 лет</w:t>
            </w:r>
            <w:r w:rsidRPr="00782160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рогейн</w:t>
            </w:r>
            <w:proofErr w:type="spellEnd"/>
            <w:r>
              <w:rPr>
                <w:sz w:val="24"/>
              </w:rPr>
              <w:t xml:space="preserve"> 4 часа</w:t>
            </w:r>
          </w:p>
        </w:tc>
        <w:tc>
          <w:tcPr>
            <w:tcW w:w="1985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400</w:t>
            </w:r>
            <w:r w:rsidRPr="00782160">
              <w:rPr>
                <w:sz w:val="24"/>
              </w:rPr>
              <w:t xml:space="preserve"> руб. с семьи</w:t>
            </w:r>
          </w:p>
        </w:tc>
        <w:tc>
          <w:tcPr>
            <w:tcW w:w="1984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782160">
              <w:rPr>
                <w:sz w:val="24"/>
              </w:rPr>
              <w:t>0 руб. с семьи</w:t>
            </w:r>
          </w:p>
        </w:tc>
      </w:tr>
      <w:tr w:rsidR="00CF38BC" w:rsidRPr="00782160" w:rsidTr="00D00E47">
        <w:tc>
          <w:tcPr>
            <w:tcW w:w="5778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Супер-юниоры (12-14)</w:t>
            </w:r>
          </w:p>
        </w:tc>
        <w:tc>
          <w:tcPr>
            <w:tcW w:w="1985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250 руб.</w:t>
            </w:r>
          </w:p>
        </w:tc>
        <w:tc>
          <w:tcPr>
            <w:tcW w:w="1984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300 руб.</w:t>
            </w:r>
          </w:p>
        </w:tc>
      </w:tr>
      <w:tr w:rsidR="00CF38BC" w:rsidRPr="00782160" w:rsidTr="00D00E47">
        <w:tc>
          <w:tcPr>
            <w:tcW w:w="5778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Юниоры (15-17)</w:t>
            </w:r>
          </w:p>
        </w:tc>
        <w:tc>
          <w:tcPr>
            <w:tcW w:w="1985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300 руб.</w:t>
            </w:r>
          </w:p>
        </w:tc>
        <w:tc>
          <w:tcPr>
            <w:tcW w:w="1984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350 руб.</w:t>
            </w:r>
          </w:p>
        </w:tc>
      </w:tr>
      <w:tr w:rsidR="00CF38BC" w:rsidRPr="00782160" w:rsidTr="00D00E47">
        <w:tc>
          <w:tcPr>
            <w:tcW w:w="5778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Открытая (18-39)</w:t>
            </w:r>
          </w:p>
        </w:tc>
        <w:tc>
          <w:tcPr>
            <w:tcW w:w="1985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782160">
              <w:rPr>
                <w:sz w:val="24"/>
              </w:rPr>
              <w:t>0 руб.</w:t>
            </w:r>
          </w:p>
        </w:tc>
        <w:tc>
          <w:tcPr>
            <w:tcW w:w="1984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82160">
              <w:rPr>
                <w:sz w:val="24"/>
              </w:rPr>
              <w:t>00 руб.</w:t>
            </w:r>
          </w:p>
        </w:tc>
      </w:tr>
      <w:tr w:rsidR="00CF38BC" w:rsidRPr="00782160" w:rsidTr="00D00E47">
        <w:tc>
          <w:tcPr>
            <w:tcW w:w="5778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Ветераны (40-54)</w:t>
            </w:r>
          </w:p>
        </w:tc>
        <w:tc>
          <w:tcPr>
            <w:tcW w:w="1985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300 руб.</w:t>
            </w:r>
          </w:p>
        </w:tc>
        <w:tc>
          <w:tcPr>
            <w:tcW w:w="1984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350 руб.</w:t>
            </w:r>
          </w:p>
        </w:tc>
      </w:tr>
      <w:tr w:rsidR="00CF38BC" w:rsidRPr="00841ADF" w:rsidTr="00D00E47">
        <w:tc>
          <w:tcPr>
            <w:tcW w:w="5778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Супер-ветераны (55+)</w:t>
            </w:r>
          </w:p>
        </w:tc>
        <w:tc>
          <w:tcPr>
            <w:tcW w:w="1985" w:type="dxa"/>
          </w:tcPr>
          <w:p w:rsidR="00CF38BC" w:rsidRPr="00782160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250 руб.</w:t>
            </w:r>
          </w:p>
        </w:tc>
        <w:tc>
          <w:tcPr>
            <w:tcW w:w="1984" w:type="dxa"/>
          </w:tcPr>
          <w:p w:rsidR="00CF38BC" w:rsidRPr="00841ADF" w:rsidRDefault="00CF38BC" w:rsidP="00DC604C">
            <w:pPr>
              <w:pStyle w:val="a3"/>
              <w:jc w:val="both"/>
              <w:rPr>
                <w:sz w:val="24"/>
              </w:rPr>
            </w:pPr>
            <w:r w:rsidRPr="00782160">
              <w:rPr>
                <w:sz w:val="24"/>
              </w:rPr>
              <w:t>300 руб.</w:t>
            </w:r>
          </w:p>
        </w:tc>
      </w:tr>
    </w:tbl>
    <w:p w:rsidR="000B115E" w:rsidRPr="000B115E" w:rsidRDefault="00A43C91" w:rsidP="000B115E">
      <w:pPr>
        <w:pStyle w:val="a3"/>
        <w:ind w:firstLine="567"/>
        <w:jc w:val="both"/>
        <w:rPr>
          <w:sz w:val="24"/>
        </w:rPr>
      </w:pPr>
      <w:r>
        <w:rPr>
          <w:sz w:val="24"/>
          <w:vertAlign w:val="superscript"/>
        </w:rPr>
        <w:t>1</w:t>
      </w:r>
      <w:r w:rsidR="000B115E" w:rsidRPr="000B115E">
        <w:rPr>
          <w:sz w:val="24"/>
        </w:rPr>
        <w:t xml:space="preserve"> - только при наличии карт.</w:t>
      </w:r>
    </w:p>
    <w:p w:rsidR="000B115E" w:rsidRDefault="000B115E" w:rsidP="000B115E">
      <w:pPr>
        <w:pStyle w:val="a3"/>
        <w:ind w:firstLine="567"/>
        <w:jc w:val="both"/>
        <w:rPr>
          <w:sz w:val="24"/>
        </w:rPr>
      </w:pPr>
      <w:r w:rsidRPr="000B115E">
        <w:rPr>
          <w:sz w:val="24"/>
        </w:rPr>
        <w:t>Расходы по участию в соревнованиях (проезд к месту старта и обратно, питание</w:t>
      </w:r>
      <w:r w:rsidR="0044393A">
        <w:rPr>
          <w:sz w:val="24"/>
        </w:rPr>
        <w:t>, проживание</w:t>
      </w:r>
      <w:r w:rsidRPr="000B115E">
        <w:rPr>
          <w:sz w:val="24"/>
        </w:rPr>
        <w:t xml:space="preserve"> и т.д.) несут командирующие организации или сами участники.</w:t>
      </w:r>
    </w:p>
    <w:p w:rsidR="0077431D" w:rsidRDefault="0077431D" w:rsidP="006D6640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lastRenderedPageBreak/>
        <w:t>Условия приема</w:t>
      </w:r>
    </w:p>
    <w:p w:rsidR="00A43C91" w:rsidRDefault="00B81F02" w:rsidP="00A43C91">
      <w:pPr>
        <w:pStyle w:val="a3"/>
        <w:ind w:firstLine="567"/>
        <w:jc w:val="both"/>
        <w:rPr>
          <w:sz w:val="24"/>
        </w:rPr>
      </w:pPr>
      <w:r>
        <w:rPr>
          <w:sz w:val="24"/>
        </w:rPr>
        <w:t>В целях профилактики ОРВИ у</w:t>
      </w:r>
      <w:r w:rsidR="00A43C91" w:rsidRPr="00B81F02">
        <w:rPr>
          <w:sz w:val="24"/>
        </w:rPr>
        <w:t>частники должны</w:t>
      </w:r>
      <w:r w:rsidR="00A43C91">
        <w:rPr>
          <w:sz w:val="24"/>
        </w:rPr>
        <w:t xml:space="preserve"> соблюдать все рекомендации Роспотребнадзора (социальное дистанцирование, антисептическая обработка рук, ношение индивидуальных защитных средств (масок и перчаток) в общественных местах). </w:t>
      </w:r>
    </w:p>
    <w:p w:rsidR="00047FDB" w:rsidRDefault="00047FDB" w:rsidP="00047FDB">
      <w:pPr>
        <w:pStyle w:val="a3"/>
        <w:ind w:firstLine="567"/>
        <w:jc w:val="both"/>
        <w:rPr>
          <w:sz w:val="24"/>
        </w:rPr>
      </w:pPr>
      <w:r w:rsidRPr="00047FDB">
        <w:rPr>
          <w:sz w:val="24"/>
        </w:rPr>
        <w:t xml:space="preserve">До регистрации в центре соревнований все участники команды должны внимательно ознакомиться с перечнем опасностей, связанных с участием в соревнованиях </w:t>
      </w:r>
      <w:r w:rsidR="005264CA">
        <w:rPr>
          <w:sz w:val="24"/>
        </w:rPr>
        <w:t xml:space="preserve">по </w:t>
      </w:r>
      <w:proofErr w:type="spellStart"/>
      <w:r w:rsidR="005264CA">
        <w:rPr>
          <w:sz w:val="24"/>
        </w:rPr>
        <w:t>рогейну</w:t>
      </w:r>
      <w:proofErr w:type="spellEnd"/>
      <w:r w:rsidR="003669EC">
        <w:rPr>
          <w:sz w:val="24"/>
        </w:rPr>
        <w:t>,</w:t>
      </w:r>
      <w:r w:rsidR="00B81F02">
        <w:rPr>
          <w:sz w:val="24"/>
        </w:rPr>
        <w:t xml:space="preserve"> </w:t>
      </w:r>
      <w:r w:rsidR="003669EC">
        <w:rPr>
          <w:sz w:val="24"/>
        </w:rPr>
        <w:t>информацией по дистанциям в центре соревнований,</w:t>
      </w:r>
      <w:r w:rsidR="00B81F02">
        <w:rPr>
          <w:sz w:val="24"/>
        </w:rPr>
        <w:t xml:space="preserve"> </w:t>
      </w:r>
      <w:r w:rsidRPr="00047FDB">
        <w:rPr>
          <w:sz w:val="24"/>
        </w:rPr>
        <w:t xml:space="preserve">мерами </w:t>
      </w:r>
      <w:r w:rsidR="003669EC">
        <w:rPr>
          <w:sz w:val="24"/>
        </w:rPr>
        <w:t xml:space="preserve">по </w:t>
      </w:r>
      <w:r w:rsidRPr="00047FDB">
        <w:rPr>
          <w:sz w:val="24"/>
        </w:rPr>
        <w:t xml:space="preserve">предотвращению и действиями </w:t>
      </w:r>
      <w:r w:rsidR="003669EC">
        <w:rPr>
          <w:sz w:val="24"/>
        </w:rPr>
        <w:t xml:space="preserve">участников </w:t>
      </w:r>
      <w:r w:rsidRPr="00047FDB">
        <w:rPr>
          <w:sz w:val="24"/>
        </w:rPr>
        <w:t>при несчастных случаях</w:t>
      </w:r>
      <w:r w:rsidR="00A92EDC">
        <w:rPr>
          <w:sz w:val="24"/>
        </w:rPr>
        <w:t>. П</w:t>
      </w:r>
      <w:r w:rsidRPr="00047FDB">
        <w:rPr>
          <w:sz w:val="24"/>
        </w:rPr>
        <w:t xml:space="preserve">осле </w:t>
      </w:r>
      <w:r w:rsidR="003669EC">
        <w:rPr>
          <w:sz w:val="24"/>
        </w:rPr>
        <w:t>это</w:t>
      </w:r>
      <w:r w:rsidRPr="00047FDB">
        <w:rPr>
          <w:sz w:val="24"/>
        </w:rPr>
        <w:t xml:space="preserve">го заполнить </w:t>
      </w:r>
      <w:r w:rsidR="008214B1">
        <w:rPr>
          <w:sz w:val="24"/>
        </w:rPr>
        <w:t>и подписать заявочную форму</w:t>
      </w:r>
      <w:r w:rsidRPr="00047FDB">
        <w:rPr>
          <w:sz w:val="24"/>
        </w:rPr>
        <w:t xml:space="preserve">. </w:t>
      </w:r>
    </w:p>
    <w:p w:rsidR="00E554CF" w:rsidRDefault="00BD16E8" w:rsidP="005010B3">
      <w:pPr>
        <w:pStyle w:val="a3"/>
        <w:ind w:firstLine="426"/>
        <w:jc w:val="both"/>
        <w:rPr>
          <w:sz w:val="24"/>
        </w:rPr>
      </w:pPr>
      <w:r>
        <w:rPr>
          <w:sz w:val="24"/>
        </w:rPr>
        <w:t xml:space="preserve">При регистрации в </w:t>
      </w:r>
      <w:r w:rsidR="003669EC">
        <w:rPr>
          <w:sz w:val="24"/>
        </w:rPr>
        <w:t>ц</w:t>
      </w:r>
      <w:r>
        <w:rPr>
          <w:sz w:val="24"/>
        </w:rPr>
        <w:t xml:space="preserve">ентре соревнований предъявить действующий на </w:t>
      </w:r>
      <w:r w:rsidR="00B81F02">
        <w:rPr>
          <w:sz w:val="24"/>
        </w:rPr>
        <w:t>30</w:t>
      </w:r>
      <w:r w:rsidR="00D00E47">
        <w:rPr>
          <w:sz w:val="24"/>
        </w:rPr>
        <w:t>.</w:t>
      </w:r>
      <w:r w:rsidR="00B81F02">
        <w:rPr>
          <w:sz w:val="24"/>
        </w:rPr>
        <w:t>09</w:t>
      </w:r>
      <w:r w:rsidR="00D00E47">
        <w:rPr>
          <w:sz w:val="24"/>
        </w:rPr>
        <w:t>.202</w:t>
      </w:r>
      <w:r w:rsidR="00B81F02">
        <w:rPr>
          <w:sz w:val="24"/>
        </w:rPr>
        <w:t>3</w:t>
      </w:r>
      <w:r w:rsidR="00D00E47">
        <w:rPr>
          <w:sz w:val="24"/>
        </w:rPr>
        <w:t xml:space="preserve"> года </w:t>
      </w:r>
      <w:r>
        <w:rPr>
          <w:sz w:val="24"/>
        </w:rPr>
        <w:t xml:space="preserve">страховой полис от несчастного случая. </w:t>
      </w:r>
    </w:p>
    <w:p w:rsidR="005010B3" w:rsidRPr="005010B3" w:rsidRDefault="005010B3" w:rsidP="005010B3">
      <w:pPr>
        <w:pStyle w:val="a3"/>
        <w:ind w:firstLine="426"/>
        <w:jc w:val="both"/>
        <w:rPr>
          <w:sz w:val="24"/>
        </w:rPr>
      </w:pPr>
      <w:r w:rsidRPr="005010B3">
        <w:rPr>
          <w:sz w:val="24"/>
        </w:rPr>
        <w:t xml:space="preserve">Размещение иногородних участников </w:t>
      </w:r>
      <w:r w:rsidR="00730FFF">
        <w:rPr>
          <w:sz w:val="24"/>
        </w:rPr>
        <w:t xml:space="preserve">на ночлег возможно </w:t>
      </w:r>
      <w:r w:rsidRPr="005010B3">
        <w:rPr>
          <w:sz w:val="24"/>
        </w:rPr>
        <w:t xml:space="preserve">по предварительной заявке на своих туристических ковриках и спальниках на полу в </w:t>
      </w:r>
      <w:r w:rsidR="00235DC7">
        <w:rPr>
          <w:sz w:val="24"/>
        </w:rPr>
        <w:t xml:space="preserve">помещениях </w:t>
      </w:r>
      <w:r w:rsidR="00B81F02">
        <w:rPr>
          <w:sz w:val="24"/>
        </w:rPr>
        <w:t>КИЦ</w:t>
      </w:r>
      <w:r w:rsidRPr="005010B3">
        <w:rPr>
          <w:sz w:val="24"/>
        </w:rPr>
        <w:t>. Оплата 50 руб./чел.</w:t>
      </w:r>
      <w:r w:rsidR="004058A8">
        <w:rPr>
          <w:sz w:val="24"/>
        </w:rPr>
        <w:t xml:space="preserve"> наличными при регистрации </w:t>
      </w:r>
      <w:r w:rsidR="008214B1">
        <w:rPr>
          <w:sz w:val="24"/>
        </w:rPr>
        <w:t>участников</w:t>
      </w:r>
      <w:r w:rsidR="004058A8">
        <w:rPr>
          <w:sz w:val="24"/>
        </w:rPr>
        <w:t xml:space="preserve"> в Центре соревнований.</w:t>
      </w:r>
    </w:p>
    <w:p w:rsidR="00D00E47" w:rsidRDefault="00BD05ED" w:rsidP="002E30C0">
      <w:pPr>
        <w:pStyle w:val="a3"/>
        <w:ind w:firstLine="426"/>
        <w:jc w:val="both"/>
        <w:rPr>
          <w:b/>
          <w:sz w:val="24"/>
        </w:rPr>
      </w:pPr>
      <w:r>
        <w:rPr>
          <w:sz w:val="24"/>
        </w:rPr>
        <w:t xml:space="preserve">Приготовление пищи только на газу или примусах </w:t>
      </w:r>
      <w:r w:rsidR="00F73685">
        <w:rPr>
          <w:sz w:val="24"/>
        </w:rPr>
        <w:t>вне помещени</w:t>
      </w:r>
      <w:r w:rsidR="008214B1">
        <w:rPr>
          <w:sz w:val="24"/>
        </w:rPr>
        <w:t>й</w:t>
      </w:r>
      <w:r w:rsidR="00B81F02">
        <w:rPr>
          <w:sz w:val="24"/>
        </w:rPr>
        <w:t xml:space="preserve"> </w:t>
      </w:r>
      <w:r w:rsidR="002E30C0">
        <w:rPr>
          <w:b/>
          <w:sz w:val="24"/>
        </w:rPr>
        <w:t>(р</w:t>
      </w:r>
      <w:r w:rsidR="002E30C0" w:rsidRPr="002E30C0">
        <w:rPr>
          <w:b/>
          <w:sz w:val="24"/>
        </w:rPr>
        <w:t>азведение костров запрещено</w:t>
      </w:r>
      <w:r w:rsidR="00994087">
        <w:rPr>
          <w:b/>
          <w:sz w:val="24"/>
        </w:rPr>
        <w:t>!</w:t>
      </w:r>
      <w:r w:rsidR="002E30C0">
        <w:rPr>
          <w:b/>
          <w:sz w:val="24"/>
        </w:rPr>
        <w:t>).</w:t>
      </w:r>
    </w:p>
    <w:p w:rsidR="00D00E47" w:rsidRPr="008F36A4" w:rsidRDefault="00D00E47" w:rsidP="00D00E47">
      <w:pPr>
        <w:pStyle w:val="a3"/>
        <w:ind w:firstLine="426"/>
        <w:jc w:val="both"/>
        <w:rPr>
          <w:sz w:val="24"/>
        </w:rPr>
      </w:pPr>
      <w:r>
        <w:rPr>
          <w:sz w:val="24"/>
        </w:rPr>
        <w:t xml:space="preserve">Сменную обувь и одежду можно оставить в индивидуальном пакете в помещениях </w:t>
      </w:r>
      <w:r w:rsidR="00B81F02">
        <w:rPr>
          <w:sz w:val="24"/>
        </w:rPr>
        <w:t>КИЦ</w:t>
      </w:r>
      <w:r>
        <w:rPr>
          <w:sz w:val="24"/>
        </w:rPr>
        <w:t>. Для чаепития участникам необходимо иметь личную посуду.</w:t>
      </w:r>
    </w:p>
    <w:p w:rsidR="00BD05ED" w:rsidRPr="00315FC2" w:rsidRDefault="00315FC2" w:rsidP="002E30C0">
      <w:pPr>
        <w:pStyle w:val="a3"/>
        <w:ind w:firstLine="426"/>
        <w:jc w:val="both"/>
        <w:rPr>
          <w:sz w:val="24"/>
        </w:rPr>
      </w:pPr>
      <w:r w:rsidRPr="00315FC2">
        <w:rPr>
          <w:sz w:val="24"/>
        </w:rPr>
        <w:t>Участникам необходимо иметь широкий прозрачный скотч для заклейки карточек</w:t>
      </w:r>
      <w:r w:rsidR="0077431D">
        <w:rPr>
          <w:sz w:val="24"/>
        </w:rPr>
        <w:t>, булавки для крепления номера</w:t>
      </w:r>
      <w:r w:rsidR="00D00E47">
        <w:rPr>
          <w:sz w:val="24"/>
        </w:rPr>
        <w:t>,</w:t>
      </w:r>
      <w:r w:rsidR="00B81F02">
        <w:rPr>
          <w:sz w:val="24"/>
        </w:rPr>
        <w:t xml:space="preserve"> </w:t>
      </w:r>
      <w:r w:rsidR="00D00E47">
        <w:rPr>
          <w:sz w:val="24"/>
        </w:rPr>
        <w:t>шариковую ручку для</w:t>
      </w:r>
      <w:r w:rsidR="00B81F02">
        <w:rPr>
          <w:sz w:val="24"/>
        </w:rPr>
        <w:t xml:space="preserve"> </w:t>
      </w:r>
      <w:r w:rsidR="0077431D">
        <w:rPr>
          <w:sz w:val="24"/>
        </w:rPr>
        <w:t>отметки на КП</w:t>
      </w:r>
      <w:r w:rsidRPr="00315FC2">
        <w:rPr>
          <w:sz w:val="24"/>
        </w:rPr>
        <w:t>.</w:t>
      </w:r>
    </w:p>
    <w:p w:rsidR="00BD05ED" w:rsidRDefault="00BD05ED">
      <w:pPr>
        <w:pStyle w:val="a3"/>
        <w:rPr>
          <w:b/>
          <w:sz w:val="24"/>
        </w:rPr>
      </w:pPr>
    </w:p>
    <w:p w:rsidR="003603B9" w:rsidRDefault="003603B9" w:rsidP="006D6640">
      <w:pPr>
        <w:pStyle w:val="a3"/>
        <w:numPr>
          <w:ilvl w:val="0"/>
          <w:numId w:val="42"/>
        </w:numPr>
        <w:rPr>
          <w:b/>
          <w:sz w:val="24"/>
        </w:rPr>
      </w:pPr>
      <w:r>
        <w:rPr>
          <w:b/>
          <w:sz w:val="24"/>
        </w:rPr>
        <w:t>Заявки</w:t>
      </w:r>
    </w:p>
    <w:p w:rsidR="00BD16E8" w:rsidRPr="00BD16E8" w:rsidRDefault="00BD16E8" w:rsidP="00F73685">
      <w:pPr>
        <w:pStyle w:val="a3"/>
        <w:ind w:firstLine="426"/>
        <w:jc w:val="both"/>
        <w:rPr>
          <w:sz w:val="24"/>
        </w:rPr>
      </w:pPr>
      <w:r>
        <w:rPr>
          <w:sz w:val="24"/>
        </w:rPr>
        <w:t>Предварительн</w:t>
      </w:r>
      <w:r w:rsidR="00B81F02">
        <w:rPr>
          <w:sz w:val="24"/>
        </w:rPr>
        <w:t>ые</w:t>
      </w:r>
      <w:r>
        <w:rPr>
          <w:sz w:val="24"/>
        </w:rPr>
        <w:t xml:space="preserve"> заявк</w:t>
      </w:r>
      <w:r w:rsidR="00B81F02">
        <w:rPr>
          <w:sz w:val="24"/>
        </w:rPr>
        <w:t>и</w:t>
      </w:r>
      <w:r>
        <w:rPr>
          <w:sz w:val="24"/>
        </w:rPr>
        <w:t xml:space="preserve"> </w:t>
      </w:r>
      <w:r w:rsidR="00F244D3">
        <w:rPr>
          <w:sz w:val="24"/>
        </w:rPr>
        <w:t xml:space="preserve">на соревнования по </w:t>
      </w:r>
      <w:proofErr w:type="spellStart"/>
      <w:r w:rsidR="00F244D3">
        <w:rPr>
          <w:sz w:val="24"/>
        </w:rPr>
        <w:t>рогейну</w:t>
      </w:r>
      <w:proofErr w:type="spellEnd"/>
      <w:r w:rsidR="00F244D3">
        <w:rPr>
          <w:sz w:val="24"/>
        </w:rPr>
        <w:t xml:space="preserve"> 1</w:t>
      </w:r>
      <w:r w:rsidR="00B81F02">
        <w:rPr>
          <w:sz w:val="24"/>
        </w:rPr>
        <w:t>8</w:t>
      </w:r>
      <w:r w:rsidR="00F244D3">
        <w:rPr>
          <w:sz w:val="24"/>
        </w:rPr>
        <w:t xml:space="preserve">-я </w:t>
      </w:r>
      <w:r w:rsidR="00B81F02">
        <w:rPr>
          <w:sz w:val="24"/>
        </w:rPr>
        <w:t>«</w:t>
      </w:r>
      <w:proofErr w:type="gramStart"/>
      <w:r w:rsidR="00F244D3">
        <w:rPr>
          <w:sz w:val="24"/>
        </w:rPr>
        <w:t>Золотая</w:t>
      </w:r>
      <w:proofErr w:type="gramEnd"/>
      <w:r w:rsidR="00F244D3">
        <w:rPr>
          <w:sz w:val="24"/>
        </w:rPr>
        <w:t xml:space="preserve"> </w:t>
      </w:r>
      <w:proofErr w:type="spellStart"/>
      <w:r w:rsidR="00F244D3">
        <w:rPr>
          <w:sz w:val="24"/>
        </w:rPr>
        <w:t>Соточка</w:t>
      </w:r>
      <w:proofErr w:type="spellEnd"/>
      <w:r w:rsidR="00F244D3">
        <w:rPr>
          <w:sz w:val="24"/>
        </w:rPr>
        <w:t xml:space="preserve">» </w:t>
      </w:r>
      <w:r w:rsidR="00B81F02">
        <w:rPr>
          <w:sz w:val="24"/>
        </w:rPr>
        <w:t>направляются организаторам соревнований</w:t>
      </w:r>
      <w:r w:rsidR="00F244D3">
        <w:rPr>
          <w:sz w:val="24"/>
        </w:rPr>
        <w:t>.</w:t>
      </w:r>
    </w:p>
    <w:p w:rsidR="000B115E" w:rsidRPr="00F73685" w:rsidRDefault="000B115E" w:rsidP="00F73685">
      <w:pPr>
        <w:pStyle w:val="a3"/>
        <w:ind w:firstLine="426"/>
        <w:jc w:val="both"/>
        <w:rPr>
          <w:sz w:val="24"/>
        </w:rPr>
      </w:pPr>
      <w:r w:rsidRPr="00F73685">
        <w:rPr>
          <w:sz w:val="24"/>
        </w:rPr>
        <w:t>В предварительной заявке указать: название команды, город, клуб/организаци</w:t>
      </w:r>
      <w:r w:rsidR="004058A8">
        <w:rPr>
          <w:sz w:val="24"/>
        </w:rPr>
        <w:t>ю</w:t>
      </w:r>
      <w:r w:rsidRPr="00F73685">
        <w:rPr>
          <w:sz w:val="24"/>
        </w:rPr>
        <w:t xml:space="preserve">, группу и данные участников (Ф.И., дату рождения </w:t>
      </w:r>
      <w:proofErr w:type="spellStart"/>
      <w:r w:rsidRPr="00F73685">
        <w:rPr>
          <w:sz w:val="24"/>
        </w:rPr>
        <w:t>дд.мм</w:t>
      </w:r>
      <w:proofErr w:type="gramStart"/>
      <w:r w:rsidRPr="00F73685">
        <w:rPr>
          <w:sz w:val="24"/>
        </w:rPr>
        <w:t>.г</w:t>
      </w:r>
      <w:proofErr w:type="gramEnd"/>
      <w:r w:rsidRPr="00F73685">
        <w:rPr>
          <w:sz w:val="24"/>
        </w:rPr>
        <w:t>ггг</w:t>
      </w:r>
      <w:proofErr w:type="spellEnd"/>
      <w:r w:rsidRPr="00F73685">
        <w:rPr>
          <w:sz w:val="24"/>
        </w:rPr>
        <w:t>)</w:t>
      </w:r>
      <w:r w:rsidR="00616B28">
        <w:rPr>
          <w:sz w:val="24"/>
        </w:rPr>
        <w:t xml:space="preserve">, </w:t>
      </w:r>
      <w:r w:rsidR="00616B28" w:rsidRPr="002E30C0">
        <w:rPr>
          <w:sz w:val="24"/>
          <w:szCs w:val="24"/>
        </w:rPr>
        <w:t>заявленн</w:t>
      </w:r>
      <w:r w:rsidR="00616B28">
        <w:rPr>
          <w:sz w:val="24"/>
          <w:szCs w:val="24"/>
        </w:rPr>
        <w:t>ую</w:t>
      </w:r>
      <w:r w:rsidR="00616B28" w:rsidRPr="002E30C0">
        <w:rPr>
          <w:sz w:val="24"/>
          <w:szCs w:val="24"/>
        </w:rPr>
        <w:t xml:space="preserve"> дистанци</w:t>
      </w:r>
      <w:r w:rsidR="00616B28">
        <w:rPr>
          <w:sz w:val="24"/>
          <w:szCs w:val="24"/>
        </w:rPr>
        <w:t>ю</w:t>
      </w:r>
      <w:r w:rsidRPr="00F73685">
        <w:rPr>
          <w:sz w:val="24"/>
        </w:rPr>
        <w:t>.</w:t>
      </w:r>
    </w:p>
    <w:p w:rsidR="000B115E" w:rsidRPr="00F73685" w:rsidRDefault="000B115E" w:rsidP="00F73685">
      <w:pPr>
        <w:pStyle w:val="a3"/>
        <w:ind w:firstLine="426"/>
        <w:jc w:val="both"/>
        <w:rPr>
          <w:sz w:val="24"/>
        </w:rPr>
      </w:pPr>
      <w:r w:rsidRPr="00F73685">
        <w:rPr>
          <w:sz w:val="24"/>
        </w:rPr>
        <w:t>При</w:t>
      </w:r>
      <w:r w:rsidR="00F73685">
        <w:rPr>
          <w:sz w:val="24"/>
        </w:rPr>
        <w:t>е</w:t>
      </w:r>
      <w:r w:rsidRPr="00F73685">
        <w:rPr>
          <w:sz w:val="24"/>
        </w:rPr>
        <w:t xml:space="preserve">м </w:t>
      </w:r>
      <w:r w:rsidR="00EA0C21">
        <w:rPr>
          <w:sz w:val="24"/>
        </w:rPr>
        <w:t xml:space="preserve">предварительных </w:t>
      </w:r>
      <w:r w:rsidRPr="00F73685">
        <w:rPr>
          <w:sz w:val="24"/>
        </w:rPr>
        <w:t>заявок прекращается за 48 часов до старта. Способы подачи заявки:</w:t>
      </w:r>
    </w:p>
    <w:p w:rsidR="000B115E" w:rsidRPr="00F73685" w:rsidRDefault="000B115E" w:rsidP="00F73685">
      <w:pPr>
        <w:pStyle w:val="a3"/>
        <w:numPr>
          <w:ilvl w:val="0"/>
          <w:numId w:val="26"/>
        </w:numPr>
        <w:jc w:val="both"/>
        <w:rPr>
          <w:sz w:val="24"/>
        </w:rPr>
      </w:pPr>
      <w:r w:rsidRPr="00F73685">
        <w:rPr>
          <w:sz w:val="24"/>
        </w:rPr>
        <w:t>по электронной почте</w:t>
      </w:r>
      <w:r w:rsidR="00616B28">
        <w:rPr>
          <w:sz w:val="24"/>
        </w:rPr>
        <w:t>:</w:t>
      </w:r>
      <w:r w:rsidR="00D450C8">
        <w:rPr>
          <w:sz w:val="24"/>
        </w:rPr>
        <w:t xml:space="preserve"> </w:t>
      </w:r>
      <w:proofErr w:type="spellStart"/>
      <w:r w:rsidR="00F73685">
        <w:rPr>
          <w:sz w:val="24"/>
          <w:lang w:val="en-US"/>
        </w:rPr>
        <w:t>romin</w:t>
      </w:r>
      <w:proofErr w:type="spellEnd"/>
      <w:r w:rsidR="00F73685" w:rsidRPr="00F73685">
        <w:rPr>
          <w:sz w:val="24"/>
        </w:rPr>
        <w:t>70@</w:t>
      </w:r>
      <w:r w:rsidR="00F73685">
        <w:rPr>
          <w:sz w:val="24"/>
          <w:lang w:val="en-US"/>
        </w:rPr>
        <w:t>mail</w:t>
      </w:r>
      <w:r w:rsidR="00F73685" w:rsidRPr="00F73685">
        <w:rPr>
          <w:sz w:val="24"/>
        </w:rPr>
        <w:t>.</w:t>
      </w:r>
      <w:proofErr w:type="spellStart"/>
      <w:r w:rsidR="00F73685">
        <w:rPr>
          <w:sz w:val="24"/>
          <w:lang w:val="en-US"/>
        </w:rPr>
        <w:t>ru</w:t>
      </w:r>
      <w:proofErr w:type="spellEnd"/>
      <w:r w:rsidRPr="00F73685">
        <w:rPr>
          <w:sz w:val="24"/>
        </w:rPr>
        <w:t>;</w:t>
      </w:r>
    </w:p>
    <w:p w:rsidR="000B115E" w:rsidRDefault="000B115E" w:rsidP="00F73685">
      <w:pPr>
        <w:pStyle w:val="a3"/>
        <w:numPr>
          <w:ilvl w:val="0"/>
          <w:numId w:val="26"/>
        </w:numPr>
        <w:jc w:val="both"/>
        <w:rPr>
          <w:sz w:val="24"/>
        </w:rPr>
      </w:pPr>
      <w:r w:rsidRPr="00F73685">
        <w:rPr>
          <w:sz w:val="24"/>
        </w:rPr>
        <w:t>в SMS форме по телефон</w:t>
      </w:r>
      <w:r w:rsidR="00B30A97">
        <w:rPr>
          <w:sz w:val="24"/>
        </w:rPr>
        <w:t>ам</w:t>
      </w:r>
      <w:r w:rsidRPr="00F73685">
        <w:rPr>
          <w:sz w:val="24"/>
        </w:rPr>
        <w:t xml:space="preserve"> 90</w:t>
      </w:r>
      <w:r w:rsidR="00F73685" w:rsidRPr="00F73685">
        <w:rPr>
          <w:sz w:val="24"/>
        </w:rPr>
        <w:t>8</w:t>
      </w:r>
      <w:r w:rsidR="004059DA">
        <w:rPr>
          <w:sz w:val="24"/>
        </w:rPr>
        <w:t>-</w:t>
      </w:r>
      <w:r w:rsidR="00F73685" w:rsidRPr="00F73685">
        <w:rPr>
          <w:sz w:val="24"/>
        </w:rPr>
        <w:t>250</w:t>
      </w:r>
      <w:r w:rsidR="004059DA">
        <w:rPr>
          <w:sz w:val="24"/>
        </w:rPr>
        <w:t>-</w:t>
      </w:r>
      <w:r w:rsidRPr="00F73685">
        <w:rPr>
          <w:sz w:val="24"/>
        </w:rPr>
        <w:t>4</w:t>
      </w:r>
      <w:r w:rsidR="00F73685" w:rsidRPr="00F73685">
        <w:rPr>
          <w:sz w:val="24"/>
        </w:rPr>
        <w:t>211</w:t>
      </w:r>
      <w:r w:rsidR="00B30A97">
        <w:rPr>
          <w:sz w:val="24"/>
        </w:rPr>
        <w:t>, 9</w:t>
      </w:r>
      <w:r w:rsidR="000C6788">
        <w:rPr>
          <w:sz w:val="24"/>
        </w:rPr>
        <w:t>19</w:t>
      </w:r>
      <w:r w:rsidR="004059DA">
        <w:rPr>
          <w:sz w:val="24"/>
        </w:rPr>
        <w:t>-</w:t>
      </w:r>
      <w:r w:rsidR="000C6788">
        <w:rPr>
          <w:sz w:val="24"/>
        </w:rPr>
        <w:t>46</w:t>
      </w:r>
      <w:r w:rsidR="004059DA">
        <w:rPr>
          <w:sz w:val="24"/>
        </w:rPr>
        <w:t>9-</w:t>
      </w:r>
      <w:r w:rsidR="000C6788">
        <w:rPr>
          <w:sz w:val="24"/>
        </w:rPr>
        <w:t>8400</w:t>
      </w:r>
      <w:r w:rsidR="00235DC7">
        <w:rPr>
          <w:sz w:val="24"/>
        </w:rPr>
        <w:t>;</w:t>
      </w:r>
    </w:p>
    <w:p w:rsidR="00D35D58" w:rsidRDefault="00235DC7" w:rsidP="00F73685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 xml:space="preserve">в </w:t>
      </w:r>
      <w:r w:rsidR="00D35D58">
        <w:rPr>
          <w:sz w:val="24"/>
        </w:rPr>
        <w:t xml:space="preserve">группе ПАР </w:t>
      </w:r>
      <w:proofErr w:type="spellStart"/>
      <w:r w:rsidR="00D35D58">
        <w:rPr>
          <w:sz w:val="24"/>
        </w:rPr>
        <w:t>ВКонтакте</w:t>
      </w:r>
      <w:proofErr w:type="spellEnd"/>
      <w:r w:rsidR="00B81F02">
        <w:rPr>
          <w:sz w:val="24"/>
        </w:rPr>
        <w:t xml:space="preserve"> </w:t>
      </w:r>
      <w:r w:rsidR="00F60F0D" w:rsidRPr="00F60F0D">
        <w:rPr>
          <w:sz w:val="24"/>
        </w:rPr>
        <w:t>https://vk.com/rogeinperm</w:t>
      </w:r>
    </w:p>
    <w:p w:rsidR="00235DC7" w:rsidRPr="00F73685" w:rsidRDefault="001D1BF7" w:rsidP="00F73685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 xml:space="preserve">в </w:t>
      </w:r>
      <w:proofErr w:type="spellStart"/>
      <w:r w:rsidR="00BD16E8">
        <w:rPr>
          <w:sz w:val="24"/>
        </w:rPr>
        <w:t>соцсетях</w:t>
      </w:r>
      <w:proofErr w:type="spellEnd"/>
      <w:r w:rsidR="00B81F02">
        <w:rPr>
          <w:sz w:val="24"/>
        </w:rPr>
        <w:t xml:space="preserve"> </w:t>
      </w:r>
      <w:proofErr w:type="spellStart"/>
      <w:r w:rsidR="00DD6163">
        <w:rPr>
          <w:sz w:val="24"/>
        </w:rPr>
        <w:t>Вконтакте</w:t>
      </w:r>
      <w:proofErr w:type="spellEnd"/>
      <w:r w:rsidR="00DD6163">
        <w:rPr>
          <w:sz w:val="24"/>
        </w:rPr>
        <w:t xml:space="preserve">, </w:t>
      </w:r>
      <w:proofErr w:type="spellStart"/>
      <w:r w:rsidR="00DD6163">
        <w:rPr>
          <w:sz w:val="24"/>
          <w:lang w:val="en-US"/>
        </w:rPr>
        <w:t>Viber</w:t>
      </w:r>
      <w:proofErr w:type="spellEnd"/>
      <w:r w:rsidR="00DD6163">
        <w:rPr>
          <w:sz w:val="24"/>
        </w:rPr>
        <w:t xml:space="preserve">, </w:t>
      </w:r>
      <w:proofErr w:type="spellStart"/>
      <w:r w:rsidR="00B81F02">
        <w:rPr>
          <w:sz w:val="24"/>
          <w:lang w:val="en-US"/>
        </w:rPr>
        <w:t>Telegramm</w:t>
      </w:r>
      <w:proofErr w:type="spellEnd"/>
      <w:r w:rsidR="00DD6163">
        <w:rPr>
          <w:sz w:val="24"/>
        </w:rPr>
        <w:t xml:space="preserve"> личным сообщением Романову Игорю</w:t>
      </w:r>
      <w:r w:rsidR="00EA0C21">
        <w:rPr>
          <w:sz w:val="24"/>
        </w:rPr>
        <w:t>.</w:t>
      </w:r>
    </w:p>
    <w:p w:rsidR="000B115E" w:rsidRPr="00F73685" w:rsidRDefault="000B115E" w:rsidP="00F73685">
      <w:pPr>
        <w:pStyle w:val="a3"/>
        <w:ind w:firstLine="426"/>
        <w:jc w:val="both"/>
        <w:rPr>
          <w:sz w:val="24"/>
        </w:rPr>
      </w:pPr>
      <w:r w:rsidRPr="00F73685">
        <w:rPr>
          <w:sz w:val="24"/>
        </w:rPr>
        <w:t>Без предварительной заявки команда может быть допущена к соревнованиям при наличии возможностей организаторов и с повышенным заявочным взносом для каждого участника</w:t>
      </w:r>
      <w:r w:rsidR="00BD16E8">
        <w:rPr>
          <w:sz w:val="24"/>
        </w:rPr>
        <w:t xml:space="preserve"> (см. таблицу 3)</w:t>
      </w:r>
      <w:r w:rsidRPr="00F73685">
        <w:rPr>
          <w:sz w:val="24"/>
        </w:rPr>
        <w:t xml:space="preserve">. </w:t>
      </w:r>
      <w:r w:rsidR="00782160">
        <w:rPr>
          <w:sz w:val="24"/>
        </w:rPr>
        <w:t>Именные з</w:t>
      </w:r>
      <w:r w:rsidRPr="00F73685">
        <w:rPr>
          <w:sz w:val="24"/>
        </w:rPr>
        <w:t xml:space="preserve">аявки </w:t>
      </w:r>
      <w:proofErr w:type="gramStart"/>
      <w:r w:rsidRPr="00F73685">
        <w:rPr>
          <w:sz w:val="24"/>
        </w:rPr>
        <w:t xml:space="preserve">от детских коллективов с отметкой </w:t>
      </w:r>
      <w:r w:rsidR="004058A8">
        <w:rPr>
          <w:sz w:val="24"/>
        </w:rPr>
        <w:t>врача</w:t>
      </w:r>
      <w:r w:rsidRPr="00F73685">
        <w:rPr>
          <w:sz w:val="24"/>
        </w:rPr>
        <w:t xml:space="preserve"> о допуске к соревнованиям</w:t>
      </w:r>
      <w:r w:rsidR="002E4F21">
        <w:rPr>
          <w:sz w:val="24"/>
        </w:rPr>
        <w:t xml:space="preserve"> по ориентированию</w:t>
      </w:r>
      <w:proofErr w:type="gramEnd"/>
      <w:r w:rsidRPr="00F73685">
        <w:rPr>
          <w:sz w:val="24"/>
        </w:rPr>
        <w:t xml:space="preserve">, заверенные подписями </w:t>
      </w:r>
      <w:r w:rsidR="004058A8">
        <w:rPr>
          <w:sz w:val="24"/>
        </w:rPr>
        <w:t>врача</w:t>
      </w:r>
      <w:r w:rsidRPr="00F73685">
        <w:rPr>
          <w:sz w:val="24"/>
        </w:rPr>
        <w:t xml:space="preserve"> и руководителя организации и скрепл</w:t>
      </w:r>
      <w:r w:rsidR="004058A8">
        <w:rPr>
          <w:sz w:val="24"/>
        </w:rPr>
        <w:t>е</w:t>
      </w:r>
      <w:r w:rsidRPr="00F73685">
        <w:rPr>
          <w:sz w:val="24"/>
        </w:rPr>
        <w:t xml:space="preserve">нные печатью, сдаются </w:t>
      </w:r>
      <w:r w:rsidR="004058A8">
        <w:rPr>
          <w:sz w:val="24"/>
        </w:rPr>
        <w:t xml:space="preserve">при регистрации команды в </w:t>
      </w:r>
      <w:r w:rsidR="00EE36B3">
        <w:rPr>
          <w:sz w:val="24"/>
        </w:rPr>
        <w:t>ц</w:t>
      </w:r>
      <w:r w:rsidR="004058A8">
        <w:rPr>
          <w:sz w:val="24"/>
        </w:rPr>
        <w:t>ентре соревнований</w:t>
      </w:r>
      <w:r w:rsidR="00B81F02">
        <w:rPr>
          <w:sz w:val="24"/>
        </w:rPr>
        <w:t xml:space="preserve"> </w:t>
      </w:r>
      <w:r w:rsidR="004058A8">
        <w:rPr>
          <w:sz w:val="24"/>
        </w:rPr>
        <w:t>гл. секретарю</w:t>
      </w:r>
      <w:r w:rsidR="002E4F21">
        <w:rPr>
          <w:sz w:val="24"/>
        </w:rPr>
        <w:t xml:space="preserve"> вместе с </w:t>
      </w:r>
      <w:r w:rsidR="00EE36B3">
        <w:rPr>
          <w:sz w:val="24"/>
        </w:rPr>
        <w:t>п</w:t>
      </w:r>
      <w:r w:rsidR="002E4F21">
        <w:rPr>
          <w:sz w:val="24"/>
        </w:rPr>
        <w:t>риказом по учреждению с возложением ответственности за участников на руководителя команды</w:t>
      </w:r>
      <w:r w:rsidRPr="00F73685">
        <w:rPr>
          <w:sz w:val="24"/>
        </w:rPr>
        <w:t xml:space="preserve">. Участники соревнований в возрасте до 18 лет </w:t>
      </w:r>
      <w:r w:rsidR="00782160">
        <w:rPr>
          <w:sz w:val="24"/>
        </w:rPr>
        <w:t xml:space="preserve">при регистрации в Центре соревнований </w:t>
      </w:r>
      <w:r w:rsidRPr="00F73685">
        <w:rPr>
          <w:sz w:val="24"/>
        </w:rPr>
        <w:t xml:space="preserve">должны предъявить расписку-согласие родителей </w:t>
      </w:r>
      <w:r w:rsidR="00F73685">
        <w:rPr>
          <w:sz w:val="24"/>
        </w:rPr>
        <w:t xml:space="preserve">или других законных представителей </w:t>
      </w:r>
      <w:r w:rsidR="00782160">
        <w:rPr>
          <w:sz w:val="24"/>
        </w:rPr>
        <w:t xml:space="preserve">на участие в соревнованиях </w:t>
      </w:r>
      <w:r w:rsidRPr="00F73685">
        <w:rPr>
          <w:sz w:val="24"/>
        </w:rPr>
        <w:t>(</w:t>
      </w:r>
      <w:r w:rsidR="00F73685">
        <w:rPr>
          <w:sz w:val="24"/>
        </w:rPr>
        <w:t>П</w:t>
      </w:r>
      <w:r w:rsidRPr="00F73685">
        <w:rPr>
          <w:sz w:val="24"/>
        </w:rPr>
        <w:t>риложение № 2).</w:t>
      </w:r>
    </w:p>
    <w:p w:rsidR="000B115E" w:rsidRPr="00F73685" w:rsidRDefault="000B115E" w:rsidP="00F73685">
      <w:pPr>
        <w:pStyle w:val="a3"/>
        <w:ind w:firstLine="426"/>
        <w:jc w:val="both"/>
        <w:rPr>
          <w:sz w:val="24"/>
        </w:rPr>
      </w:pPr>
    </w:p>
    <w:p w:rsidR="000B115E" w:rsidRPr="00843C02" w:rsidRDefault="000B115E" w:rsidP="000B115E">
      <w:pPr>
        <w:pStyle w:val="10"/>
        <w:ind w:firstLine="708"/>
        <w:jc w:val="both"/>
        <w:rPr>
          <w:b/>
        </w:rPr>
      </w:pPr>
      <w:r w:rsidRPr="00843C02">
        <w:rPr>
          <w:b/>
        </w:rPr>
        <w:t xml:space="preserve">Настоящее Положение является официальным </w:t>
      </w:r>
      <w:r w:rsidR="00EA0C21">
        <w:rPr>
          <w:b/>
        </w:rPr>
        <w:t>приглашением</w:t>
      </w:r>
      <w:r w:rsidRPr="00843C02">
        <w:rPr>
          <w:b/>
        </w:rPr>
        <w:t xml:space="preserve"> на соревнования.</w:t>
      </w:r>
    </w:p>
    <w:p w:rsidR="007D3D95" w:rsidRDefault="007D3D95" w:rsidP="00FF1BA8">
      <w:pPr>
        <w:pStyle w:val="10"/>
        <w:rPr>
          <w:b/>
          <w:sz w:val="20"/>
        </w:rPr>
      </w:pPr>
      <w:r>
        <w:rPr>
          <w:b/>
          <w:sz w:val="20"/>
        </w:rPr>
        <w:br w:type="page"/>
      </w:r>
    </w:p>
    <w:p w:rsidR="000B115E" w:rsidRPr="00BD16E8" w:rsidRDefault="000B115E" w:rsidP="00FF1BA8">
      <w:pPr>
        <w:pStyle w:val="10"/>
        <w:rPr>
          <w:b/>
          <w:sz w:val="20"/>
        </w:rPr>
      </w:pPr>
      <w:r w:rsidRPr="00BD16E8">
        <w:rPr>
          <w:b/>
          <w:sz w:val="20"/>
        </w:rPr>
        <w:lastRenderedPageBreak/>
        <w:t>Приложение № 1</w:t>
      </w:r>
    </w:p>
    <w:p w:rsidR="00B2089B" w:rsidRPr="00496B26" w:rsidRDefault="00B2089B" w:rsidP="00B2089B">
      <w:pPr>
        <w:ind w:left="720"/>
        <w:jc w:val="both"/>
        <w:rPr>
          <w:sz w:val="24"/>
          <w:szCs w:val="24"/>
        </w:rPr>
      </w:pPr>
      <w:r w:rsidRPr="00496B26">
        <w:rPr>
          <w:sz w:val="24"/>
          <w:szCs w:val="24"/>
        </w:rPr>
        <w:t xml:space="preserve">За основу принимаются Российские Правила соревнований по </w:t>
      </w:r>
      <w:proofErr w:type="spellStart"/>
      <w:r w:rsidR="00D8241B">
        <w:rPr>
          <w:sz w:val="24"/>
          <w:szCs w:val="24"/>
        </w:rPr>
        <w:t>р</w:t>
      </w:r>
      <w:r w:rsidRPr="00496B26">
        <w:rPr>
          <w:sz w:val="24"/>
          <w:szCs w:val="24"/>
        </w:rPr>
        <w:t>огейну</w:t>
      </w:r>
      <w:proofErr w:type="spellEnd"/>
      <w:r w:rsidRPr="00496B26">
        <w:rPr>
          <w:sz w:val="24"/>
          <w:szCs w:val="24"/>
        </w:rPr>
        <w:t xml:space="preserve">                                         (</w:t>
      </w:r>
      <w:hyperlink r:id="rId6" w:history="1">
        <w:r w:rsidRPr="00AF75D6">
          <w:rPr>
            <w:rStyle w:val="a5"/>
            <w:sz w:val="24"/>
            <w:szCs w:val="24"/>
          </w:rPr>
          <w:t>http://rogaining.ru/rules/rus-rogaining-rules</w:t>
        </w:r>
      </w:hyperlink>
      <w:r w:rsidRPr="00496B26">
        <w:rPr>
          <w:sz w:val="24"/>
          <w:szCs w:val="24"/>
        </w:rPr>
        <w:t>), за исключением п.п.1.3.3 (категории по Положению), 5.16 (Инспектор может быть участником команды)</w:t>
      </w:r>
      <w:r>
        <w:rPr>
          <w:sz w:val="24"/>
          <w:szCs w:val="24"/>
        </w:rPr>
        <w:t>.</w:t>
      </w:r>
    </w:p>
    <w:p w:rsidR="000B115E" w:rsidRPr="00616B28" w:rsidRDefault="000B115E" w:rsidP="000B115E">
      <w:pPr>
        <w:spacing w:after="120"/>
        <w:ind w:right="-7"/>
        <w:jc w:val="center"/>
        <w:rPr>
          <w:b/>
          <w:sz w:val="24"/>
          <w:szCs w:val="24"/>
        </w:rPr>
      </w:pPr>
      <w:r w:rsidRPr="00616B28">
        <w:rPr>
          <w:b/>
          <w:sz w:val="24"/>
          <w:szCs w:val="24"/>
          <w:u w:val="single"/>
        </w:rPr>
        <w:t>Выдержки из правил</w:t>
      </w:r>
      <w:r w:rsidRPr="00616B28">
        <w:rPr>
          <w:b/>
          <w:sz w:val="24"/>
          <w:szCs w:val="24"/>
        </w:rPr>
        <w:t>.</w:t>
      </w:r>
    </w:p>
    <w:p w:rsidR="000B115E" w:rsidRPr="00616B28" w:rsidRDefault="000B115E" w:rsidP="00616B28">
      <w:pPr>
        <w:numPr>
          <w:ilvl w:val="0"/>
          <w:numId w:val="27"/>
        </w:numPr>
        <w:jc w:val="both"/>
        <w:rPr>
          <w:sz w:val="24"/>
          <w:szCs w:val="24"/>
        </w:rPr>
      </w:pPr>
      <w:r w:rsidRPr="00496B26">
        <w:rPr>
          <w:sz w:val="24"/>
          <w:szCs w:val="24"/>
        </w:rPr>
        <w:t xml:space="preserve">Суть соревнований состоит в том, чтобы набрать очки в пределах определённого времени, находя КП, расположенные на местности соревнований (карте). </w:t>
      </w:r>
    </w:p>
    <w:p w:rsidR="000B115E" w:rsidRPr="00616B28" w:rsidRDefault="000B115E" w:rsidP="00616B28">
      <w:pPr>
        <w:numPr>
          <w:ilvl w:val="0"/>
          <w:numId w:val="27"/>
        </w:numPr>
        <w:jc w:val="both"/>
        <w:rPr>
          <w:sz w:val="24"/>
          <w:szCs w:val="24"/>
        </w:rPr>
      </w:pPr>
      <w:r w:rsidRPr="00616B28">
        <w:rPr>
          <w:sz w:val="24"/>
          <w:szCs w:val="24"/>
        </w:rPr>
        <w:t xml:space="preserve">Ценность контрольных пунктов (КП) изменяется от </w:t>
      </w:r>
      <w:r w:rsidR="00F73685" w:rsidRPr="00616B28">
        <w:rPr>
          <w:sz w:val="24"/>
          <w:szCs w:val="24"/>
        </w:rPr>
        <w:t>1</w:t>
      </w:r>
      <w:r w:rsidRPr="00616B28">
        <w:rPr>
          <w:sz w:val="24"/>
          <w:szCs w:val="24"/>
        </w:rPr>
        <w:t xml:space="preserve"> до </w:t>
      </w:r>
      <w:r w:rsidR="00F73685" w:rsidRPr="00616B28">
        <w:rPr>
          <w:sz w:val="24"/>
          <w:szCs w:val="24"/>
        </w:rPr>
        <w:t>9</w:t>
      </w:r>
      <w:r w:rsidRPr="00616B28">
        <w:rPr>
          <w:sz w:val="24"/>
          <w:szCs w:val="24"/>
        </w:rPr>
        <w:t xml:space="preserve"> баллов. Контрольные пункты можно посещать в любом порядке (по выбору). </w:t>
      </w:r>
    </w:p>
    <w:p w:rsidR="000B115E" w:rsidRPr="00616B28" w:rsidRDefault="000B115E" w:rsidP="00616B28">
      <w:pPr>
        <w:numPr>
          <w:ilvl w:val="0"/>
          <w:numId w:val="27"/>
        </w:numPr>
        <w:jc w:val="both"/>
        <w:rPr>
          <w:sz w:val="24"/>
          <w:szCs w:val="24"/>
        </w:rPr>
      </w:pPr>
      <w:r w:rsidRPr="00616B28">
        <w:rPr>
          <w:sz w:val="24"/>
          <w:szCs w:val="24"/>
        </w:rPr>
        <w:t xml:space="preserve">Каждый участник должен посетить КП, что фиксируется на фото на фоне КП, </w:t>
      </w:r>
      <w:r w:rsidR="00B2089B">
        <w:rPr>
          <w:sz w:val="24"/>
          <w:szCs w:val="24"/>
        </w:rPr>
        <w:t>отметиться на КП установленным способом</w:t>
      </w:r>
      <w:r w:rsidRPr="00616B28">
        <w:rPr>
          <w:sz w:val="24"/>
          <w:szCs w:val="24"/>
        </w:rPr>
        <w:t>. В случае отсутствия КП – фото может доказать посещение. В случае отсутствия КП – дать на финише иные доказательства посещения (фото на фоне предполагаемого местоположения КП и несколько дополнительных фото местности вокруг него, описание местности, время прибытия, свидетельство других команд).</w:t>
      </w:r>
    </w:p>
    <w:p w:rsidR="000B115E" w:rsidRPr="00616B28" w:rsidRDefault="000B115E" w:rsidP="00616B28">
      <w:pPr>
        <w:numPr>
          <w:ilvl w:val="0"/>
          <w:numId w:val="27"/>
        </w:numPr>
        <w:jc w:val="both"/>
        <w:rPr>
          <w:sz w:val="24"/>
          <w:szCs w:val="24"/>
        </w:rPr>
      </w:pPr>
      <w:r w:rsidRPr="00616B28">
        <w:rPr>
          <w:sz w:val="24"/>
          <w:szCs w:val="24"/>
        </w:rPr>
        <w:t xml:space="preserve">Результат команды определяется суммой набранных за посещение контрольных пунктов очков за вычетом штрафов. За превышение контрольного времени команда штрафуется на 1 очко за каждую полную и неполную минуту опоздания. Команды, опоздавшие больше чем на 30 минут считаются снятыми. </w:t>
      </w:r>
    </w:p>
    <w:p w:rsidR="000B115E" w:rsidRPr="00616B28" w:rsidRDefault="000B115E" w:rsidP="00616B28">
      <w:pPr>
        <w:numPr>
          <w:ilvl w:val="0"/>
          <w:numId w:val="27"/>
        </w:numPr>
        <w:jc w:val="both"/>
        <w:rPr>
          <w:sz w:val="24"/>
          <w:szCs w:val="24"/>
        </w:rPr>
      </w:pPr>
      <w:r w:rsidRPr="00616B28">
        <w:rPr>
          <w:sz w:val="24"/>
          <w:szCs w:val="24"/>
        </w:rPr>
        <w:t xml:space="preserve">Распределение мест согласно набранным очкам. При равенстве очков команда, пришедшая на финиш раньше, занимает более высокое место. Члены каждой команды должны оставаться вместе, то есть в пределах голосовой связи в течение всего периода от старта до финиша. Допустимое разделение участников на КП – </w:t>
      </w:r>
      <w:smartTag w:uri="urn:schemas-microsoft-com:office:smarttags" w:element="metricconverter">
        <w:smartTagPr>
          <w:attr w:name="ProductID" w:val="20 метров"/>
        </w:smartTagPr>
        <w:r w:rsidRPr="00616B28">
          <w:rPr>
            <w:sz w:val="24"/>
            <w:szCs w:val="24"/>
          </w:rPr>
          <w:t>20 метров</w:t>
        </w:r>
      </w:smartTag>
      <w:r w:rsidRPr="00616B28">
        <w:rPr>
          <w:sz w:val="24"/>
          <w:szCs w:val="24"/>
        </w:rPr>
        <w:t>. Организаторы оставляют за собой право использовать скрытое наблюдение, расчёты и показания очевидцев для определения фактов нарушения правил командами. В этом случае баллы (очки) команды могут быть аннулированы, а за очевидные нарушения команда может быть дисквалифицирована.</w:t>
      </w:r>
    </w:p>
    <w:p w:rsidR="000B115E" w:rsidRPr="00616B28" w:rsidRDefault="000B115E" w:rsidP="00616B28">
      <w:pPr>
        <w:numPr>
          <w:ilvl w:val="0"/>
          <w:numId w:val="27"/>
        </w:numPr>
        <w:jc w:val="both"/>
        <w:rPr>
          <w:sz w:val="24"/>
          <w:szCs w:val="24"/>
        </w:rPr>
      </w:pPr>
      <w:r w:rsidRPr="00616B28">
        <w:rPr>
          <w:sz w:val="24"/>
          <w:szCs w:val="24"/>
        </w:rPr>
        <w:t xml:space="preserve">На дистанции участники могут использовать только питание или другие предметы, взятые с собой со старта. Исключение - питание, предлагаемое организаторами, природная среда. Участники не должны преднамеренно отдыхать в пределах видимости контрольного пункта (не менее </w:t>
      </w:r>
      <w:smartTag w:uri="urn:schemas-microsoft-com:office:smarttags" w:element="metricconverter">
        <w:smartTagPr>
          <w:attr w:name="ProductID" w:val="100 м"/>
        </w:smartTagPr>
        <w:r w:rsidRPr="00616B28">
          <w:rPr>
            <w:sz w:val="24"/>
            <w:szCs w:val="24"/>
          </w:rPr>
          <w:t>100 м</w:t>
        </w:r>
      </w:smartTag>
      <w:r w:rsidRPr="00616B28">
        <w:rPr>
          <w:sz w:val="24"/>
          <w:szCs w:val="24"/>
        </w:rPr>
        <w:t>). Запрещено преднамеренное преследование команды другой командой. Единственные навигационные предметы, которые можно иметь на дистанции - карты, выданные организаторами, компасы и часы. Использование иных навигационных и транспортных средств запрещено.</w:t>
      </w:r>
    </w:p>
    <w:p w:rsidR="00B36808" w:rsidRDefault="000B115E" w:rsidP="00D638CE">
      <w:pPr>
        <w:numPr>
          <w:ilvl w:val="0"/>
          <w:numId w:val="27"/>
        </w:numPr>
        <w:jc w:val="both"/>
        <w:rPr>
          <w:sz w:val="24"/>
          <w:szCs w:val="24"/>
        </w:rPr>
      </w:pPr>
      <w:r w:rsidRPr="00616B28">
        <w:rPr>
          <w:sz w:val="24"/>
          <w:szCs w:val="24"/>
        </w:rPr>
        <w:t>Заявившаяся команда в измененном составе может стартовать в любой момент до истечения контрольного времени. При этом результат предыдущей команды не суммируется.</w:t>
      </w:r>
    </w:p>
    <w:p w:rsidR="00D638CE" w:rsidRPr="00D638CE" w:rsidRDefault="00D638CE" w:rsidP="00D638CE">
      <w:pPr>
        <w:ind w:left="720" w:hanging="1287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Y="489"/>
        <w:tblW w:w="5000" w:type="pct"/>
        <w:tblLook w:val="0000"/>
      </w:tblPr>
      <w:tblGrid>
        <w:gridCol w:w="10280"/>
      </w:tblGrid>
      <w:tr w:rsidR="00044552" w:rsidRPr="00D3037B" w:rsidTr="00044552">
        <w:trPr>
          <w:cantSplit/>
          <w:trHeight w:val="3961"/>
        </w:trPr>
        <w:tc>
          <w:tcPr>
            <w:tcW w:w="5000" w:type="pct"/>
          </w:tcPr>
          <w:p w:rsidR="00044552" w:rsidRPr="00D3037B" w:rsidRDefault="00044552" w:rsidP="00044552">
            <w:pPr>
              <w:jc w:val="center"/>
              <w:rPr>
                <w:b/>
              </w:rPr>
            </w:pPr>
            <w:r w:rsidRPr="00D3037B">
              <w:rPr>
                <w:b/>
              </w:rPr>
              <w:t>Расписка.</w:t>
            </w:r>
          </w:p>
          <w:p w:rsidR="00C2133E" w:rsidRDefault="00044552" w:rsidP="00044552">
            <w:pPr>
              <w:pStyle w:val="10"/>
              <w:jc w:val="both"/>
              <w:rPr>
                <w:sz w:val="20"/>
              </w:rPr>
            </w:pPr>
            <w:r w:rsidRPr="00D3037B">
              <w:rPr>
                <w:sz w:val="20"/>
              </w:rPr>
              <w:tab/>
              <w:t>Я, ___________________________________________________________</w:t>
            </w:r>
            <w:r>
              <w:rPr>
                <w:sz w:val="20"/>
              </w:rPr>
              <w:t>______________________</w:t>
            </w:r>
            <w:r w:rsidRPr="00D3037B">
              <w:rPr>
                <w:sz w:val="20"/>
              </w:rPr>
              <w:t xml:space="preserve">____, </w:t>
            </w:r>
            <w:r>
              <w:rPr>
                <w:sz w:val="20"/>
              </w:rPr>
              <w:t>подтверждаю</w:t>
            </w:r>
            <w:r w:rsidRPr="00D3037B">
              <w:rPr>
                <w:sz w:val="20"/>
              </w:rPr>
              <w:t>, что ознакомле</w:t>
            </w:r>
            <w:proofErr w:type="gramStart"/>
            <w:r w:rsidRPr="00D3037B">
              <w:rPr>
                <w:sz w:val="20"/>
              </w:rPr>
              <w:t>н(</w:t>
            </w:r>
            <w:proofErr w:type="gramEnd"/>
            <w:r w:rsidRPr="00D3037B">
              <w:rPr>
                <w:sz w:val="20"/>
              </w:rPr>
              <w:t xml:space="preserve">-а) с </w:t>
            </w:r>
            <w:r>
              <w:rPr>
                <w:sz w:val="20"/>
              </w:rPr>
              <w:t xml:space="preserve">Положением и </w:t>
            </w:r>
            <w:r w:rsidRPr="00D3037B">
              <w:rPr>
                <w:sz w:val="20"/>
              </w:rPr>
              <w:t xml:space="preserve">условиями соревнований </w:t>
            </w:r>
            <w:r>
              <w:rPr>
                <w:sz w:val="20"/>
              </w:rPr>
              <w:t>1</w:t>
            </w:r>
            <w:r w:rsidR="00C2133E">
              <w:rPr>
                <w:sz w:val="20"/>
              </w:rPr>
              <w:t>8</w:t>
            </w:r>
            <w:r>
              <w:rPr>
                <w:sz w:val="20"/>
              </w:rPr>
              <w:t xml:space="preserve">-я «Золотая </w:t>
            </w:r>
            <w:proofErr w:type="spellStart"/>
            <w:r>
              <w:rPr>
                <w:sz w:val="20"/>
              </w:rPr>
              <w:t>Соточка</w:t>
            </w:r>
            <w:proofErr w:type="spellEnd"/>
            <w:r>
              <w:rPr>
                <w:sz w:val="20"/>
              </w:rPr>
              <w:t xml:space="preserve">» </w:t>
            </w:r>
            <w:r w:rsidR="00C2133E">
              <w:rPr>
                <w:sz w:val="20"/>
              </w:rPr>
              <w:t>30 сент</w:t>
            </w:r>
            <w:r>
              <w:rPr>
                <w:sz w:val="20"/>
              </w:rPr>
              <w:t xml:space="preserve">ября </w:t>
            </w:r>
            <w:r w:rsidRPr="00D3037B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C2133E">
              <w:rPr>
                <w:sz w:val="20"/>
              </w:rPr>
              <w:t>3</w:t>
            </w:r>
            <w:r w:rsidRPr="00D3037B">
              <w:rPr>
                <w:sz w:val="20"/>
              </w:rPr>
              <w:t xml:space="preserve"> года (</w:t>
            </w:r>
            <w:r w:rsidRPr="00D3037B">
              <w:rPr>
                <w:i/>
                <w:sz w:val="20"/>
              </w:rPr>
              <w:t>передвижение и возвращение пе</w:t>
            </w:r>
            <w:r>
              <w:rPr>
                <w:i/>
                <w:sz w:val="20"/>
              </w:rPr>
              <w:t>шим ходом; обработанная от клеща</w:t>
            </w:r>
            <w:r w:rsidRPr="00D3037B">
              <w:rPr>
                <w:i/>
                <w:sz w:val="20"/>
              </w:rPr>
              <w:t xml:space="preserve"> одежда и обувь, рассчитанная на соревнования на улице</w:t>
            </w:r>
            <w:r>
              <w:rPr>
                <w:i/>
                <w:sz w:val="20"/>
              </w:rPr>
              <w:t xml:space="preserve"> на все время дистанции</w:t>
            </w:r>
            <w:r w:rsidRPr="00D3037B">
              <w:rPr>
                <w:i/>
                <w:sz w:val="20"/>
              </w:rPr>
              <w:t>; снаряжение</w:t>
            </w:r>
            <w:r>
              <w:rPr>
                <w:i/>
                <w:sz w:val="20"/>
              </w:rPr>
              <w:t>:</w:t>
            </w:r>
            <w:r w:rsidRPr="00D3037B">
              <w:rPr>
                <w:i/>
                <w:sz w:val="20"/>
              </w:rPr>
              <w:t xml:space="preserve"> мобильн</w:t>
            </w:r>
            <w:r>
              <w:rPr>
                <w:i/>
                <w:sz w:val="20"/>
              </w:rPr>
              <w:t>ый телефон с заряженным аккумулятором</w:t>
            </w:r>
            <w:r w:rsidRPr="00D3037B">
              <w:rPr>
                <w:i/>
                <w:sz w:val="20"/>
              </w:rPr>
              <w:t>, компас, часы, рюк</w:t>
            </w:r>
            <w:r>
              <w:rPr>
                <w:i/>
                <w:sz w:val="20"/>
              </w:rPr>
              <w:t xml:space="preserve">зак, </w:t>
            </w:r>
            <w:r w:rsidRPr="00D3037B">
              <w:rPr>
                <w:i/>
                <w:sz w:val="20"/>
              </w:rPr>
              <w:t>термос с чаем, карамель, бутерброды</w:t>
            </w:r>
            <w:r w:rsidRPr="00D3037B">
              <w:rPr>
                <w:sz w:val="20"/>
              </w:rPr>
              <w:t>) и отпускаю</w:t>
            </w:r>
            <w:r>
              <w:rPr>
                <w:sz w:val="20"/>
              </w:rPr>
              <w:t xml:space="preserve"> своего реб</w:t>
            </w:r>
            <w:r w:rsidRPr="00D3037B">
              <w:rPr>
                <w:sz w:val="20"/>
              </w:rPr>
              <w:t>ё</w:t>
            </w:r>
            <w:r>
              <w:rPr>
                <w:sz w:val="20"/>
              </w:rPr>
              <w:t>нка</w:t>
            </w:r>
            <w:r w:rsidRPr="00D3037B">
              <w:rPr>
                <w:sz w:val="20"/>
              </w:rPr>
              <w:t xml:space="preserve"> _____________</w:t>
            </w:r>
            <w:r>
              <w:rPr>
                <w:sz w:val="20"/>
              </w:rPr>
              <w:t>_________________________</w:t>
            </w:r>
            <w:r w:rsidRPr="00D3037B">
              <w:rPr>
                <w:sz w:val="20"/>
              </w:rPr>
              <w:t>_____</w:t>
            </w:r>
            <w:r>
              <w:rPr>
                <w:sz w:val="20"/>
              </w:rPr>
              <w:t>___</w:t>
            </w:r>
            <w:r w:rsidRPr="00D3037B">
              <w:rPr>
                <w:sz w:val="20"/>
              </w:rPr>
              <w:t>___ на соревнования</w:t>
            </w:r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рогейну</w:t>
            </w:r>
            <w:proofErr w:type="spellEnd"/>
            <w:r w:rsidR="006D4F9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C2133E">
              <w:rPr>
                <w:sz w:val="20"/>
              </w:rPr>
              <w:t>8</w:t>
            </w:r>
            <w:r>
              <w:rPr>
                <w:sz w:val="20"/>
              </w:rPr>
              <w:t xml:space="preserve">-я «Золотая </w:t>
            </w:r>
            <w:proofErr w:type="spellStart"/>
            <w:r>
              <w:rPr>
                <w:sz w:val="20"/>
              </w:rPr>
              <w:t>Соточка</w:t>
            </w:r>
            <w:proofErr w:type="spellEnd"/>
            <w:r>
              <w:rPr>
                <w:sz w:val="20"/>
              </w:rPr>
              <w:t>»</w:t>
            </w:r>
            <w:r w:rsidRPr="00D3037B">
              <w:rPr>
                <w:sz w:val="20"/>
              </w:rPr>
              <w:t xml:space="preserve">. </w:t>
            </w:r>
          </w:p>
          <w:p w:rsidR="00044552" w:rsidRPr="00D3037B" w:rsidRDefault="00044552" w:rsidP="00044552">
            <w:pPr>
              <w:pStyle w:val="10"/>
              <w:jc w:val="both"/>
              <w:rPr>
                <w:sz w:val="20"/>
              </w:rPr>
            </w:pPr>
            <w:r>
              <w:rPr>
                <w:sz w:val="20"/>
              </w:rPr>
              <w:t>Я о</w:t>
            </w:r>
            <w:r w:rsidRPr="00D3037B">
              <w:rPr>
                <w:sz w:val="20"/>
              </w:rPr>
              <w:t xml:space="preserve">сознаю определённый риск, связанный с участием моего ребёнка в соревнованиях по </w:t>
            </w:r>
            <w:proofErr w:type="spellStart"/>
            <w:r w:rsidRPr="00D3037B">
              <w:rPr>
                <w:sz w:val="20"/>
              </w:rPr>
              <w:t>рогейну</w:t>
            </w:r>
            <w:proofErr w:type="spellEnd"/>
            <w:r w:rsidRPr="00D3037B">
              <w:rPr>
                <w:sz w:val="20"/>
              </w:rPr>
              <w:t xml:space="preserve">. Понимаю, что поставив свою подпись на бланке заявочной формы, мой ребёнок будет подчиняется спортивной юрисдикции, </w:t>
            </w:r>
            <w:r>
              <w:rPr>
                <w:sz w:val="20"/>
              </w:rPr>
              <w:t>П</w:t>
            </w:r>
            <w:r w:rsidRPr="00D3037B">
              <w:rPr>
                <w:sz w:val="20"/>
              </w:rPr>
              <w:t xml:space="preserve">оложению о соревнованиях, требованиям организаторов. Я понимаю и  принимаю, что </w:t>
            </w:r>
            <w:r w:rsidRPr="00D3037B">
              <w:rPr>
                <w:b/>
                <w:sz w:val="20"/>
              </w:rPr>
              <w:t xml:space="preserve">вся ответственность, связанная с нанесением ущерба здоровью моего ребёнка, полностью возлагается на меня как его законного представителя. </w:t>
            </w:r>
            <w:r w:rsidRPr="00D3037B">
              <w:rPr>
                <w:sz w:val="20"/>
              </w:rPr>
              <w:t>Полностью освобождаю от ответственности организаторов соревнований за последствия, возникшие по причине нарушения моим ребёнком указаний организаторов, правил безопасности, правил дорожного движения, самовольного отлучения из команды. Обязуюсь экипировать ребёнка согласно информации в положении</w:t>
            </w:r>
            <w:r>
              <w:rPr>
                <w:sz w:val="20"/>
              </w:rPr>
              <w:t>.</w:t>
            </w:r>
          </w:p>
          <w:p w:rsidR="00044552" w:rsidRPr="00D3037B" w:rsidRDefault="00044552" w:rsidP="00044552">
            <w:pPr>
              <w:pStyle w:val="a7"/>
              <w:jc w:val="both"/>
              <w:rPr>
                <w:b w:val="0"/>
                <w:sz w:val="20"/>
                <w:szCs w:val="20"/>
              </w:rPr>
            </w:pPr>
            <w:r w:rsidRPr="00D3037B">
              <w:rPr>
                <w:b w:val="0"/>
                <w:sz w:val="20"/>
                <w:szCs w:val="20"/>
              </w:rPr>
              <w:tab/>
              <w:t>Дата ________</w:t>
            </w:r>
            <w:r w:rsidR="007D3D95">
              <w:rPr>
                <w:b w:val="0"/>
                <w:sz w:val="20"/>
                <w:szCs w:val="20"/>
              </w:rPr>
              <w:t>___</w:t>
            </w:r>
            <w:r w:rsidRPr="00D3037B">
              <w:rPr>
                <w:b w:val="0"/>
                <w:sz w:val="20"/>
                <w:szCs w:val="20"/>
              </w:rPr>
              <w:t>__</w:t>
            </w:r>
            <w:r w:rsidRPr="00D3037B">
              <w:rPr>
                <w:b w:val="0"/>
                <w:sz w:val="20"/>
                <w:szCs w:val="20"/>
              </w:rPr>
              <w:tab/>
            </w:r>
            <w:r w:rsidRPr="00D3037B">
              <w:rPr>
                <w:b w:val="0"/>
                <w:sz w:val="20"/>
                <w:szCs w:val="20"/>
              </w:rPr>
              <w:tab/>
            </w:r>
            <w:r w:rsidRPr="00D3037B">
              <w:rPr>
                <w:b w:val="0"/>
                <w:sz w:val="20"/>
                <w:szCs w:val="20"/>
              </w:rPr>
              <w:tab/>
            </w:r>
            <w:r w:rsidRPr="00D3037B">
              <w:rPr>
                <w:b w:val="0"/>
                <w:sz w:val="20"/>
                <w:szCs w:val="20"/>
              </w:rPr>
              <w:tab/>
            </w:r>
            <w:r w:rsidRPr="00D3037B">
              <w:rPr>
                <w:b w:val="0"/>
                <w:sz w:val="20"/>
                <w:szCs w:val="20"/>
              </w:rPr>
              <w:tab/>
            </w:r>
            <w:r w:rsidRPr="00D3037B">
              <w:rPr>
                <w:b w:val="0"/>
                <w:sz w:val="20"/>
                <w:szCs w:val="20"/>
              </w:rPr>
              <w:tab/>
              <w:t>Подпись __</w:t>
            </w:r>
            <w:r w:rsidR="007D3D95">
              <w:rPr>
                <w:b w:val="0"/>
                <w:sz w:val="20"/>
                <w:szCs w:val="20"/>
              </w:rPr>
              <w:t>_________</w:t>
            </w:r>
            <w:r w:rsidRPr="00D3037B">
              <w:rPr>
                <w:b w:val="0"/>
                <w:sz w:val="20"/>
                <w:szCs w:val="20"/>
              </w:rPr>
              <w:t>__</w:t>
            </w:r>
          </w:p>
        </w:tc>
      </w:tr>
    </w:tbl>
    <w:p w:rsidR="000B115E" w:rsidRPr="00BD16E8" w:rsidRDefault="000B115E" w:rsidP="00FF1BA8">
      <w:pPr>
        <w:pStyle w:val="10"/>
        <w:rPr>
          <w:b/>
          <w:sz w:val="20"/>
        </w:rPr>
      </w:pPr>
      <w:r w:rsidRPr="00BD16E8">
        <w:rPr>
          <w:b/>
          <w:sz w:val="20"/>
        </w:rPr>
        <w:t>Приложение № 2</w:t>
      </w:r>
    </w:p>
    <w:sectPr w:rsidR="000B115E" w:rsidRPr="00BD16E8" w:rsidSect="00D450C8">
      <w:type w:val="continuous"/>
      <w:pgSz w:w="11906" w:h="16838"/>
      <w:pgMar w:top="567" w:right="566" w:bottom="709" w:left="1276" w:header="720" w:footer="720" w:gutter="0"/>
      <w:cols w:space="720" w:equalWidth="0">
        <w:col w:w="100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11B"/>
    <w:multiLevelType w:val="multilevel"/>
    <w:tmpl w:val="1B20FA7C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80"/>
        </w:tabs>
        <w:ind w:left="9180" w:hanging="1800"/>
      </w:pPr>
      <w:rPr>
        <w:rFonts w:hint="default"/>
      </w:rPr>
    </w:lvl>
  </w:abstractNum>
  <w:abstractNum w:abstractNumId="1">
    <w:nsid w:val="05ED72F1"/>
    <w:multiLevelType w:val="singleLevel"/>
    <w:tmpl w:val="C43831B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303E8D"/>
    <w:multiLevelType w:val="multilevel"/>
    <w:tmpl w:val="24F098CC"/>
    <w:lvl w:ilvl="0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4DA1F65"/>
    <w:multiLevelType w:val="multilevel"/>
    <w:tmpl w:val="34D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92B16"/>
    <w:multiLevelType w:val="hybridMultilevel"/>
    <w:tmpl w:val="459C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F422D"/>
    <w:multiLevelType w:val="hybridMultilevel"/>
    <w:tmpl w:val="D3342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D56E5"/>
    <w:multiLevelType w:val="hybridMultilevel"/>
    <w:tmpl w:val="A906C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24EB2"/>
    <w:multiLevelType w:val="hybridMultilevel"/>
    <w:tmpl w:val="D59A08AC"/>
    <w:lvl w:ilvl="0" w:tplc="758E362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8">
    <w:nsid w:val="1FFC3049"/>
    <w:multiLevelType w:val="multilevel"/>
    <w:tmpl w:val="9EB299A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21E6202C"/>
    <w:multiLevelType w:val="hybridMultilevel"/>
    <w:tmpl w:val="FE9ADDE8"/>
    <w:lvl w:ilvl="0" w:tplc="6C24060C">
      <w:numFmt w:val="bullet"/>
      <w:lvlText w:val=""/>
      <w:lvlJc w:val="left"/>
      <w:pPr>
        <w:tabs>
          <w:tab w:val="num" w:pos="340"/>
        </w:tabs>
        <w:ind w:left="39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FD585F"/>
    <w:multiLevelType w:val="hybridMultilevel"/>
    <w:tmpl w:val="9C841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B651C"/>
    <w:multiLevelType w:val="singleLevel"/>
    <w:tmpl w:val="39362DE6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>
    <w:nsid w:val="26A124A7"/>
    <w:multiLevelType w:val="hybridMultilevel"/>
    <w:tmpl w:val="95021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5704"/>
    <w:multiLevelType w:val="multilevel"/>
    <w:tmpl w:val="86E20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14">
    <w:nsid w:val="2B727070"/>
    <w:multiLevelType w:val="hybridMultilevel"/>
    <w:tmpl w:val="9EB299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2C67337A"/>
    <w:multiLevelType w:val="hybridMultilevel"/>
    <w:tmpl w:val="24F098CC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2D8462E2"/>
    <w:multiLevelType w:val="multilevel"/>
    <w:tmpl w:val="7BC802DC"/>
    <w:lvl w:ilvl="0">
      <w:start w:val="13"/>
      <w:numFmt w:val="decimal"/>
      <w:lvlText w:val="%1.0"/>
      <w:lvlJc w:val="left"/>
      <w:pPr>
        <w:tabs>
          <w:tab w:val="num" w:pos="2280"/>
        </w:tabs>
        <w:ind w:left="22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000"/>
        </w:tabs>
        <w:ind w:left="30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80"/>
        </w:tabs>
        <w:ind w:left="9180" w:hanging="1800"/>
      </w:pPr>
      <w:rPr>
        <w:rFonts w:hint="default"/>
      </w:rPr>
    </w:lvl>
  </w:abstractNum>
  <w:abstractNum w:abstractNumId="17">
    <w:nsid w:val="30E62C7E"/>
    <w:multiLevelType w:val="singleLevel"/>
    <w:tmpl w:val="2DAC9BC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8">
    <w:nsid w:val="33F1727E"/>
    <w:multiLevelType w:val="singleLevel"/>
    <w:tmpl w:val="38FEEF62"/>
    <w:lvl w:ilvl="0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19">
    <w:nsid w:val="3A0F7E3D"/>
    <w:multiLevelType w:val="hybridMultilevel"/>
    <w:tmpl w:val="58367DC0"/>
    <w:lvl w:ilvl="0" w:tplc="84540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BD87C01"/>
    <w:multiLevelType w:val="hybridMultilevel"/>
    <w:tmpl w:val="090A1944"/>
    <w:lvl w:ilvl="0" w:tplc="84540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D355074"/>
    <w:multiLevelType w:val="hybridMultilevel"/>
    <w:tmpl w:val="95021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504B0"/>
    <w:multiLevelType w:val="hybridMultilevel"/>
    <w:tmpl w:val="FF7CD490"/>
    <w:lvl w:ilvl="0" w:tplc="0419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3EE64EEE"/>
    <w:multiLevelType w:val="multilevel"/>
    <w:tmpl w:val="E24C23CA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47787D"/>
    <w:multiLevelType w:val="hybridMultilevel"/>
    <w:tmpl w:val="3ED60284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A64B92"/>
    <w:multiLevelType w:val="hybridMultilevel"/>
    <w:tmpl w:val="A906C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49B0"/>
    <w:multiLevelType w:val="hybridMultilevel"/>
    <w:tmpl w:val="38044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221AA"/>
    <w:multiLevelType w:val="hybridMultilevel"/>
    <w:tmpl w:val="73E81094"/>
    <w:lvl w:ilvl="0" w:tplc="4022BE08">
      <w:start w:val="1"/>
      <w:numFmt w:val="bullet"/>
      <w:lvlText w:val=""/>
      <w:lvlJc w:val="left"/>
      <w:pPr>
        <w:tabs>
          <w:tab w:val="num" w:pos="1351"/>
        </w:tabs>
        <w:ind w:left="135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1D75BCC"/>
    <w:multiLevelType w:val="hybridMultilevel"/>
    <w:tmpl w:val="E24C23CA"/>
    <w:lvl w:ilvl="0" w:tplc="39362DE6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856E97"/>
    <w:multiLevelType w:val="hybridMultilevel"/>
    <w:tmpl w:val="DAA44D0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>
    <w:nsid w:val="555266E2"/>
    <w:multiLevelType w:val="singleLevel"/>
    <w:tmpl w:val="71624DF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31">
    <w:nsid w:val="564C5694"/>
    <w:multiLevelType w:val="multilevel"/>
    <w:tmpl w:val="24F098CC"/>
    <w:lvl w:ilvl="0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5E6E62C1"/>
    <w:multiLevelType w:val="hybridMultilevel"/>
    <w:tmpl w:val="A442F856"/>
    <w:lvl w:ilvl="0" w:tplc="0419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>
    <w:nsid w:val="60637273"/>
    <w:multiLevelType w:val="hybridMultilevel"/>
    <w:tmpl w:val="0E706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32097"/>
    <w:multiLevelType w:val="hybridMultilevel"/>
    <w:tmpl w:val="08DA14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2D585E"/>
    <w:multiLevelType w:val="multilevel"/>
    <w:tmpl w:val="24F098CC"/>
    <w:lvl w:ilvl="0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62385C61"/>
    <w:multiLevelType w:val="hybridMultilevel"/>
    <w:tmpl w:val="831C4E2E"/>
    <w:lvl w:ilvl="0" w:tplc="0419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62D720CC"/>
    <w:multiLevelType w:val="singleLevel"/>
    <w:tmpl w:val="B296D04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64AD1327"/>
    <w:multiLevelType w:val="hybridMultilevel"/>
    <w:tmpl w:val="03BA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D4F91"/>
    <w:multiLevelType w:val="hybridMultilevel"/>
    <w:tmpl w:val="82C67326"/>
    <w:lvl w:ilvl="0" w:tplc="84540B6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5336B71"/>
    <w:multiLevelType w:val="multilevel"/>
    <w:tmpl w:val="4D60CB2E"/>
    <w:lvl w:ilvl="0">
      <w:start w:val="13"/>
      <w:numFmt w:val="decimal"/>
      <w:lvlText w:val="%1.0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80"/>
        </w:tabs>
        <w:ind w:left="9180" w:hanging="1800"/>
      </w:pPr>
      <w:rPr>
        <w:rFonts w:hint="default"/>
      </w:rPr>
    </w:lvl>
  </w:abstractNum>
  <w:abstractNum w:abstractNumId="41">
    <w:nsid w:val="7C81308B"/>
    <w:multiLevelType w:val="hybridMultilevel"/>
    <w:tmpl w:val="090A1944"/>
    <w:lvl w:ilvl="0" w:tplc="84540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F147D31"/>
    <w:multiLevelType w:val="singleLevel"/>
    <w:tmpl w:val="1B16964A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30"/>
  </w:num>
  <w:num w:numId="2">
    <w:abstractNumId w:val="42"/>
  </w:num>
  <w:num w:numId="3">
    <w:abstractNumId w:val="37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6"/>
  </w:num>
  <w:num w:numId="9">
    <w:abstractNumId w:val="0"/>
  </w:num>
  <w:num w:numId="10">
    <w:abstractNumId w:val="40"/>
  </w:num>
  <w:num w:numId="11">
    <w:abstractNumId w:val="7"/>
  </w:num>
  <w:num w:numId="12">
    <w:abstractNumId w:val="28"/>
  </w:num>
  <w:num w:numId="13">
    <w:abstractNumId w:val="23"/>
  </w:num>
  <w:num w:numId="14">
    <w:abstractNumId w:val="24"/>
  </w:num>
  <w:num w:numId="15">
    <w:abstractNumId w:val="14"/>
  </w:num>
  <w:num w:numId="16">
    <w:abstractNumId w:val="8"/>
  </w:num>
  <w:num w:numId="17">
    <w:abstractNumId w:val="15"/>
  </w:num>
  <w:num w:numId="18">
    <w:abstractNumId w:val="31"/>
  </w:num>
  <w:num w:numId="19">
    <w:abstractNumId w:val="22"/>
  </w:num>
  <w:num w:numId="20">
    <w:abstractNumId w:val="35"/>
  </w:num>
  <w:num w:numId="21">
    <w:abstractNumId w:val="32"/>
  </w:num>
  <w:num w:numId="22">
    <w:abstractNumId w:val="2"/>
  </w:num>
  <w:num w:numId="23">
    <w:abstractNumId w:val="36"/>
  </w:num>
  <w:num w:numId="24">
    <w:abstractNumId w:val="27"/>
  </w:num>
  <w:num w:numId="25">
    <w:abstractNumId w:val="9"/>
  </w:num>
  <w:num w:numId="26">
    <w:abstractNumId w:val="29"/>
  </w:num>
  <w:num w:numId="27">
    <w:abstractNumId w:val="5"/>
  </w:num>
  <w:num w:numId="28">
    <w:abstractNumId w:val="4"/>
  </w:num>
  <w:num w:numId="29">
    <w:abstractNumId w:val="3"/>
  </w:num>
  <w:num w:numId="30">
    <w:abstractNumId w:val="34"/>
  </w:num>
  <w:num w:numId="31">
    <w:abstractNumId w:val="19"/>
  </w:num>
  <w:num w:numId="32">
    <w:abstractNumId w:val="39"/>
  </w:num>
  <w:num w:numId="33">
    <w:abstractNumId w:val="41"/>
  </w:num>
  <w:num w:numId="34">
    <w:abstractNumId w:val="20"/>
  </w:num>
  <w:num w:numId="35">
    <w:abstractNumId w:val="26"/>
  </w:num>
  <w:num w:numId="36">
    <w:abstractNumId w:val="12"/>
  </w:num>
  <w:num w:numId="37">
    <w:abstractNumId w:val="33"/>
  </w:num>
  <w:num w:numId="38">
    <w:abstractNumId w:val="6"/>
  </w:num>
  <w:num w:numId="39">
    <w:abstractNumId w:val="21"/>
  </w:num>
  <w:num w:numId="40">
    <w:abstractNumId w:val="25"/>
  </w:num>
  <w:num w:numId="41">
    <w:abstractNumId w:val="38"/>
  </w:num>
  <w:num w:numId="42">
    <w:abstractNumId w:val="13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C7DE3"/>
    <w:rsid w:val="00002D8D"/>
    <w:rsid w:val="0001169E"/>
    <w:rsid w:val="00013405"/>
    <w:rsid w:val="0002424D"/>
    <w:rsid w:val="00037167"/>
    <w:rsid w:val="00044552"/>
    <w:rsid w:val="00047FDB"/>
    <w:rsid w:val="0006333D"/>
    <w:rsid w:val="00064480"/>
    <w:rsid w:val="0008038A"/>
    <w:rsid w:val="00080524"/>
    <w:rsid w:val="000944EE"/>
    <w:rsid w:val="000962B7"/>
    <w:rsid w:val="000A2237"/>
    <w:rsid w:val="000A3573"/>
    <w:rsid w:val="000A7569"/>
    <w:rsid w:val="000B0AE2"/>
    <w:rsid w:val="000B115E"/>
    <w:rsid w:val="000B5FBE"/>
    <w:rsid w:val="000C6788"/>
    <w:rsid w:val="000D278A"/>
    <w:rsid w:val="000D368B"/>
    <w:rsid w:val="000E2FFB"/>
    <w:rsid w:val="000F2321"/>
    <w:rsid w:val="000F2E59"/>
    <w:rsid w:val="000F5892"/>
    <w:rsid w:val="0011206C"/>
    <w:rsid w:val="00125C6A"/>
    <w:rsid w:val="00154FE4"/>
    <w:rsid w:val="00172239"/>
    <w:rsid w:val="00174C07"/>
    <w:rsid w:val="00177592"/>
    <w:rsid w:val="00182A59"/>
    <w:rsid w:val="001A54D5"/>
    <w:rsid w:val="001A689F"/>
    <w:rsid w:val="001B57FD"/>
    <w:rsid w:val="001D094B"/>
    <w:rsid w:val="001D1BF7"/>
    <w:rsid w:val="001E498C"/>
    <w:rsid w:val="001E70EE"/>
    <w:rsid w:val="001F7AF2"/>
    <w:rsid w:val="00233E2B"/>
    <w:rsid w:val="00235DC7"/>
    <w:rsid w:val="002418F1"/>
    <w:rsid w:val="00261943"/>
    <w:rsid w:val="00291A90"/>
    <w:rsid w:val="002A64D3"/>
    <w:rsid w:val="002D4D8E"/>
    <w:rsid w:val="002D707C"/>
    <w:rsid w:val="002E30C0"/>
    <w:rsid w:val="002E4F21"/>
    <w:rsid w:val="002F6C15"/>
    <w:rsid w:val="00300282"/>
    <w:rsid w:val="0030139D"/>
    <w:rsid w:val="00302259"/>
    <w:rsid w:val="00310652"/>
    <w:rsid w:val="00315FC2"/>
    <w:rsid w:val="00316EF0"/>
    <w:rsid w:val="003407C3"/>
    <w:rsid w:val="00350794"/>
    <w:rsid w:val="003520DD"/>
    <w:rsid w:val="00352981"/>
    <w:rsid w:val="003603B9"/>
    <w:rsid w:val="00365013"/>
    <w:rsid w:val="003669EC"/>
    <w:rsid w:val="00375047"/>
    <w:rsid w:val="00391304"/>
    <w:rsid w:val="00391786"/>
    <w:rsid w:val="003A1C1B"/>
    <w:rsid w:val="003D0716"/>
    <w:rsid w:val="003E5E9D"/>
    <w:rsid w:val="003E7246"/>
    <w:rsid w:val="003F31FB"/>
    <w:rsid w:val="00403484"/>
    <w:rsid w:val="00404B02"/>
    <w:rsid w:val="004058A8"/>
    <w:rsid w:val="004059DA"/>
    <w:rsid w:val="0040791E"/>
    <w:rsid w:val="004162E2"/>
    <w:rsid w:val="004225A0"/>
    <w:rsid w:val="0044286D"/>
    <w:rsid w:val="0044393A"/>
    <w:rsid w:val="00455AE5"/>
    <w:rsid w:val="0045774B"/>
    <w:rsid w:val="00467E14"/>
    <w:rsid w:val="004932BA"/>
    <w:rsid w:val="00496B26"/>
    <w:rsid w:val="004C48E4"/>
    <w:rsid w:val="004C4C98"/>
    <w:rsid w:val="004F50E8"/>
    <w:rsid w:val="004F5303"/>
    <w:rsid w:val="005010B3"/>
    <w:rsid w:val="00505105"/>
    <w:rsid w:val="005133D4"/>
    <w:rsid w:val="00514F0A"/>
    <w:rsid w:val="0052392E"/>
    <w:rsid w:val="005264CA"/>
    <w:rsid w:val="00531419"/>
    <w:rsid w:val="0054436D"/>
    <w:rsid w:val="00551EC2"/>
    <w:rsid w:val="00553AF2"/>
    <w:rsid w:val="00587CBB"/>
    <w:rsid w:val="0059152F"/>
    <w:rsid w:val="00591CCB"/>
    <w:rsid w:val="00595599"/>
    <w:rsid w:val="00596BF8"/>
    <w:rsid w:val="005A5112"/>
    <w:rsid w:val="005A6D56"/>
    <w:rsid w:val="005E5367"/>
    <w:rsid w:val="005F2629"/>
    <w:rsid w:val="005F5B71"/>
    <w:rsid w:val="006107C6"/>
    <w:rsid w:val="00616B28"/>
    <w:rsid w:val="006441FA"/>
    <w:rsid w:val="00657A4D"/>
    <w:rsid w:val="0066551F"/>
    <w:rsid w:val="00683DA9"/>
    <w:rsid w:val="0068647D"/>
    <w:rsid w:val="0069247D"/>
    <w:rsid w:val="006A056E"/>
    <w:rsid w:val="006B4067"/>
    <w:rsid w:val="006C0303"/>
    <w:rsid w:val="006C7DE3"/>
    <w:rsid w:val="006D1B45"/>
    <w:rsid w:val="006D4F95"/>
    <w:rsid w:val="006D517A"/>
    <w:rsid w:val="006D6640"/>
    <w:rsid w:val="006E6276"/>
    <w:rsid w:val="006F59E0"/>
    <w:rsid w:val="00700727"/>
    <w:rsid w:val="007020E4"/>
    <w:rsid w:val="00730FFF"/>
    <w:rsid w:val="007342E3"/>
    <w:rsid w:val="0073601D"/>
    <w:rsid w:val="0074523B"/>
    <w:rsid w:val="0077282A"/>
    <w:rsid w:val="0077431D"/>
    <w:rsid w:val="007813C1"/>
    <w:rsid w:val="00782160"/>
    <w:rsid w:val="00783646"/>
    <w:rsid w:val="00790133"/>
    <w:rsid w:val="00790EB4"/>
    <w:rsid w:val="007964DC"/>
    <w:rsid w:val="007A027E"/>
    <w:rsid w:val="007A11AA"/>
    <w:rsid w:val="007B4FBB"/>
    <w:rsid w:val="007B7003"/>
    <w:rsid w:val="007D3D95"/>
    <w:rsid w:val="007E225F"/>
    <w:rsid w:val="007E55ED"/>
    <w:rsid w:val="007F04B2"/>
    <w:rsid w:val="00806EFF"/>
    <w:rsid w:val="00810806"/>
    <w:rsid w:val="00814A2E"/>
    <w:rsid w:val="008210FB"/>
    <w:rsid w:val="008214B1"/>
    <w:rsid w:val="008253B7"/>
    <w:rsid w:val="00827C78"/>
    <w:rsid w:val="008411ED"/>
    <w:rsid w:val="00841ADF"/>
    <w:rsid w:val="008463AB"/>
    <w:rsid w:val="00866A22"/>
    <w:rsid w:val="00867F9B"/>
    <w:rsid w:val="008750A8"/>
    <w:rsid w:val="0089057A"/>
    <w:rsid w:val="008A2882"/>
    <w:rsid w:val="008B1AF1"/>
    <w:rsid w:val="008B29E6"/>
    <w:rsid w:val="008C668C"/>
    <w:rsid w:val="008C680C"/>
    <w:rsid w:val="008E6699"/>
    <w:rsid w:val="008F1AB6"/>
    <w:rsid w:val="008F233E"/>
    <w:rsid w:val="008F36A4"/>
    <w:rsid w:val="008F4754"/>
    <w:rsid w:val="008F75F3"/>
    <w:rsid w:val="00900F5C"/>
    <w:rsid w:val="009061B2"/>
    <w:rsid w:val="009140F5"/>
    <w:rsid w:val="00923759"/>
    <w:rsid w:val="00933986"/>
    <w:rsid w:val="00943C4C"/>
    <w:rsid w:val="0097216A"/>
    <w:rsid w:val="00994087"/>
    <w:rsid w:val="00997947"/>
    <w:rsid w:val="009A41CB"/>
    <w:rsid w:val="009A4B59"/>
    <w:rsid w:val="009B3A4F"/>
    <w:rsid w:val="009B4E07"/>
    <w:rsid w:val="009C7052"/>
    <w:rsid w:val="009D4C32"/>
    <w:rsid w:val="009E3719"/>
    <w:rsid w:val="009F230F"/>
    <w:rsid w:val="009F54D1"/>
    <w:rsid w:val="00A05CCD"/>
    <w:rsid w:val="00A144BD"/>
    <w:rsid w:val="00A33790"/>
    <w:rsid w:val="00A33ACF"/>
    <w:rsid w:val="00A36621"/>
    <w:rsid w:val="00A43C91"/>
    <w:rsid w:val="00A5020C"/>
    <w:rsid w:val="00A57613"/>
    <w:rsid w:val="00A72F13"/>
    <w:rsid w:val="00A92EDC"/>
    <w:rsid w:val="00AA62F7"/>
    <w:rsid w:val="00AB2FB0"/>
    <w:rsid w:val="00AB30EA"/>
    <w:rsid w:val="00AB6574"/>
    <w:rsid w:val="00AE4960"/>
    <w:rsid w:val="00AF6A2D"/>
    <w:rsid w:val="00B03443"/>
    <w:rsid w:val="00B2089B"/>
    <w:rsid w:val="00B220BB"/>
    <w:rsid w:val="00B30A97"/>
    <w:rsid w:val="00B330E7"/>
    <w:rsid w:val="00B36808"/>
    <w:rsid w:val="00B43F35"/>
    <w:rsid w:val="00B4461F"/>
    <w:rsid w:val="00B81F02"/>
    <w:rsid w:val="00B9663E"/>
    <w:rsid w:val="00B96FEA"/>
    <w:rsid w:val="00B97825"/>
    <w:rsid w:val="00BA0EBA"/>
    <w:rsid w:val="00BB0C77"/>
    <w:rsid w:val="00BB264B"/>
    <w:rsid w:val="00BC2052"/>
    <w:rsid w:val="00BC2A44"/>
    <w:rsid w:val="00BD05ED"/>
    <w:rsid w:val="00BD16E8"/>
    <w:rsid w:val="00BD511A"/>
    <w:rsid w:val="00BE1C6C"/>
    <w:rsid w:val="00BE4B7C"/>
    <w:rsid w:val="00BF14F0"/>
    <w:rsid w:val="00C03E70"/>
    <w:rsid w:val="00C13D0B"/>
    <w:rsid w:val="00C2133E"/>
    <w:rsid w:val="00C21F73"/>
    <w:rsid w:val="00C30E3D"/>
    <w:rsid w:val="00C41E30"/>
    <w:rsid w:val="00C41E7E"/>
    <w:rsid w:val="00C548ED"/>
    <w:rsid w:val="00C671D7"/>
    <w:rsid w:val="00C72BF0"/>
    <w:rsid w:val="00C7592E"/>
    <w:rsid w:val="00C760C7"/>
    <w:rsid w:val="00C85AD4"/>
    <w:rsid w:val="00C865D6"/>
    <w:rsid w:val="00CA68A9"/>
    <w:rsid w:val="00CB0E90"/>
    <w:rsid w:val="00CE01BD"/>
    <w:rsid w:val="00CE0FF2"/>
    <w:rsid w:val="00CE147A"/>
    <w:rsid w:val="00CE77FA"/>
    <w:rsid w:val="00CF38BC"/>
    <w:rsid w:val="00CF44A4"/>
    <w:rsid w:val="00D00E47"/>
    <w:rsid w:val="00D01C1C"/>
    <w:rsid w:val="00D1444F"/>
    <w:rsid w:val="00D17044"/>
    <w:rsid w:val="00D35D58"/>
    <w:rsid w:val="00D41118"/>
    <w:rsid w:val="00D450C8"/>
    <w:rsid w:val="00D50770"/>
    <w:rsid w:val="00D50E83"/>
    <w:rsid w:val="00D53506"/>
    <w:rsid w:val="00D638CE"/>
    <w:rsid w:val="00D767EB"/>
    <w:rsid w:val="00D777FF"/>
    <w:rsid w:val="00D8241B"/>
    <w:rsid w:val="00D82C39"/>
    <w:rsid w:val="00D95B28"/>
    <w:rsid w:val="00DA0182"/>
    <w:rsid w:val="00DD6163"/>
    <w:rsid w:val="00DE6053"/>
    <w:rsid w:val="00DF77FD"/>
    <w:rsid w:val="00E11C23"/>
    <w:rsid w:val="00E15E34"/>
    <w:rsid w:val="00E35C26"/>
    <w:rsid w:val="00E44727"/>
    <w:rsid w:val="00E554CF"/>
    <w:rsid w:val="00E70669"/>
    <w:rsid w:val="00E865E8"/>
    <w:rsid w:val="00E96AE8"/>
    <w:rsid w:val="00E96B53"/>
    <w:rsid w:val="00EA0C21"/>
    <w:rsid w:val="00EE36B3"/>
    <w:rsid w:val="00F1231B"/>
    <w:rsid w:val="00F2014B"/>
    <w:rsid w:val="00F244D3"/>
    <w:rsid w:val="00F26E29"/>
    <w:rsid w:val="00F5186F"/>
    <w:rsid w:val="00F53526"/>
    <w:rsid w:val="00F60F0D"/>
    <w:rsid w:val="00F706EC"/>
    <w:rsid w:val="00F73685"/>
    <w:rsid w:val="00F82E6C"/>
    <w:rsid w:val="00F910C1"/>
    <w:rsid w:val="00FC66C2"/>
    <w:rsid w:val="00FC66F2"/>
    <w:rsid w:val="00FD3933"/>
    <w:rsid w:val="00FD79B6"/>
    <w:rsid w:val="00FE7C7D"/>
    <w:rsid w:val="00FF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82"/>
  </w:style>
  <w:style w:type="paragraph" w:styleId="1">
    <w:name w:val="heading 1"/>
    <w:basedOn w:val="a"/>
    <w:next w:val="a"/>
    <w:qFormat/>
    <w:rsid w:val="00DA018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A01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182"/>
    <w:pPr>
      <w:jc w:val="center"/>
    </w:pPr>
    <w:rPr>
      <w:sz w:val="28"/>
    </w:rPr>
  </w:style>
  <w:style w:type="paragraph" w:styleId="a4">
    <w:name w:val="Document Map"/>
    <w:basedOn w:val="a"/>
    <w:semiHidden/>
    <w:rsid w:val="00DA0182"/>
    <w:pPr>
      <w:shd w:val="clear" w:color="auto" w:fill="000080"/>
    </w:pPr>
    <w:rPr>
      <w:rFonts w:ascii="Tahoma" w:hAnsi="Tahoma"/>
    </w:rPr>
  </w:style>
  <w:style w:type="character" w:styleId="a5">
    <w:name w:val="Hyperlink"/>
    <w:basedOn w:val="a0"/>
    <w:rsid w:val="00DA0182"/>
    <w:rPr>
      <w:color w:val="0000FF"/>
      <w:u w:val="single"/>
    </w:rPr>
  </w:style>
  <w:style w:type="table" w:styleId="a6">
    <w:name w:val="Table Grid"/>
    <w:basedOn w:val="a1"/>
    <w:rsid w:val="002D7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B115E"/>
    <w:pPr>
      <w:spacing w:before="100" w:after="100"/>
    </w:pPr>
    <w:rPr>
      <w:snapToGrid w:val="0"/>
      <w:sz w:val="24"/>
    </w:rPr>
  </w:style>
  <w:style w:type="paragraph" w:styleId="a7">
    <w:name w:val="Title"/>
    <w:basedOn w:val="a"/>
    <w:qFormat/>
    <w:rsid w:val="000B115E"/>
    <w:pPr>
      <w:jc w:val="center"/>
    </w:pPr>
    <w:rPr>
      <w:b/>
      <w:bCs/>
      <w:sz w:val="24"/>
      <w:szCs w:val="24"/>
    </w:rPr>
  </w:style>
  <w:style w:type="paragraph" w:customStyle="1" w:styleId="FR1">
    <w:name w:val="FR1"/>
    <w:rsid w:val="00C760C7"/>
    <w:pPr>
      <w:widowControl w:val="0"/>
      <w:autoSpaceDE w:val="0"/>
      <w:autoSpaceDN w:val="0"/>
      <w:adjustRightInd w:val="0"/>
      <w:ind w:left="400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35079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43C4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943C4C"/>
    <w:rPr>
      <w:b/>
      <w:bCs/>
    </w:rPr>
  </w:style>
  <w:style w:type="character" w:customStyle="1" w:styleId="WW8Num1z0">
    <w:name w:val="WW8Num1z0"/>
    <w:rsid w:val="00B96FE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gaining.ru/rules/rus-rogaining-rul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6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     УТВЕРЖДАЮ:</vt:lpstr>
    </vt:vector>
  </TitlesOfParts>
  <Company>OJSC URALSVYAZINFORM</Company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     УТВЕРЖДАЮ:</dc:title>
  <dc:creator>Reanimator 98</dc:creator>
  <cp:lastModifiedBy>User</cp:lastModifiedBy>
  <cp:revision>5</cp:revision>
  <cp:lastPrinted>2008-09-02T10:45:00Z</cp:lastPrinted>
  <dcterms:created xsi:type="dcterms:W3CDTF">2023-08-28T15:14:00Z</dcterms:created>
  <dcterms:modified xsi:type="dcterms:W3CDTF">2023-08-30T16:24:00Z</dcterms:modified>
</cp:coreProperties>
</file>